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6E35" w14:textId="77777777" w:rsidR="00D763AC" w:rsidRPr="00D763AC" w:rsidRDefault="00D763AC" w:rsidP="00D763AC">
      <w:pPr>
        <w:jc w:val="center"/>
        <w:rPr>
          <w:rFonts w:ascii="Bookman Old Style" w:hAnsi="Bookman Old Style"/>
        </w:rPr>
      </w:pPr>
      <w:r w:rsidRPr="00D763AC">
        <w:rPr>
          <w:rFonts w:ascii="Bookman Old Style" w:hAnsi="Bookman Old Style"/>
          <w:b/>
          <w:bCs/>
        </w:rPr>
        <w:t>PARTNERSHIP DEED</w:t>
      </w:r>
    </w:p>
    <w:p w14:paraId="148FA230" w14:textId="77777777" w:rsidR="00D763AC" w:rsidRPr="00D763AC" w:rsidRDefault="00D763AC" w:rsidP="00D763AC">
      <w:pPr>
        <w:jc w:val="both"/>
        <w:rPr>
          <w:rFonts w:ascii="Bookman Old Style" w:hAnsi="Bookman Old Style"/>
        </w:rPr>
      </w:pPr>
      <w:r w:rsidRPr="00D763AC">
        <w:rPr>
          <w:rFonts w:ascii="Bookman Old Style" w:hAnsi="Bookman Old Style"/>
        </w:rPr>
        <w:t xml:space="preserve">This </w:t>
      </w:r>
      <w:r w:rsidRPr="00D763AC">
        <w:rPr>
          <w:rFonts w:ascii="Bookman Old Style" w:hAnsi="Bookman Old Style"/>
          <w:b/>
          <w:bCs/>
        </w:rPr>
        <w:t>Partnership Deed</w:t>
      </w:r>
      <w:r w:rsidRPr="00D763AC">
        <w:rPr>
          <w:rFonts w:ascii="Bookman Old Style" w:hAnsi="Bookman Old Style"/>
        </w:rPr>
        <w:t xml:space="preserve"> (“Deed”) is made and entered into on this _______ day of ______________, 2025, at ___________________.</w:t>
      </w:r>
    </w:p>
    <w:p w14:paraId="654DCCBC" w14:textId="77777777" w:rsidR="00D763AC" w:rsidRPr="00D763AC" w:rsidRDefault="00D763AC" w:rsidP="00D763AC">
      <w:pPr>
        <w:jc w:val="both"/>
        <w:rPr>
          <w:rFonts w:ascii="Bookman Old Style" w:hAnsi="Bookman Old Style"/>
        </w:rPr>
      </w:pPr>
      <w:r w:rsidRPr="00D763AC">
        <w:rPr>
          <w:rFonts w:ascii="Bookman Old Style" w:hAnsi="Bookman Old Style"/>
          <w:b/>
          <w:bCs/>
        </w:rPr>
        <w:t>BETWEEN</w:t>
      </w:r>
    </w:p>
    <w:p w14:paraId="74B440D1" w14:textId="77777777" w:rsidR="00D763AC" w:rsidRDefault="00D763AC" w:rsidP="00D763AC">
      <w:pPr>
        <w:jc w:val="both"/>
        <w:rPr>
          <w:rFonts w:ascii="Bookman Old Style" w:hAnsi="Bookman Old Style"/>
        </w:rPr>
      </w:pPr>
      <w:r w:rsidRPr="00D763AC">
        <w:rPr>
          <w:rFonts w:ascii="Bookman Old Style" w:hAnsi="Bookman Old Style"/>
          <w:b/>
          <w:bCs/>
        </w:rPr>
        <w:t>Mr./Ms./M/s. XXX</w:t>
      </w:r>
      <w:r w:rsidRPr="00D763AC">
        <w:rPr>
          <w:rFonts w:ascii="Bookman Old Style" w:hAnsi="Bookman Old Style"/>
        </w:rPr>
        <w:t>, aged about ____ years, residing at / having its principal place of business at _______________________________ (hereinafter referred to as the "</w:t>
      </w:r>
      <w:r w:rsidRPr="00D763AC">
        <w:rPr>
          <w:rFonts w:ascii="Bookman Old Style" w:hAnsi="Bookman Old Style"/>
          <w:b/>
          <w:bCs/>
        </w:rPr>
        <w:t>First Partner</w:t>
      </w:r>
      <w:r w:rsidRPr="00D763AC">
        <w:rPr>
          <w:rFonts w:ascii="Bookman Old Style" w:hAnsi="Bookman Old Style"/>
        </w:rPr>
        <w:t xml:space="preserve">", which expression shall unless it be repugnant to the context or meaning thereof include his/her/its heirs, legal representatives, executors, administrators, and assigns), of the </w:t>
      </w:r>
      <w:r w:rsidRPr="00D763AC">
        <w:rPr>
          <w:rFonts w:ascii="Bookman Old Style" w:hAnsi="Bookman Old Style"/>
          <w:b/>
          <w:bCs/>
        </w:rPr>
        <w:t>FIRST PART</w:t>
      </w:r>
      <w:r w:rsidRPr="00D763AC">
        <w:rPr>
          <w:rFonts w:ascii="Bookman Old Style" w:hAnsi="Bookman Old Style"/>
        </w:rPr>
        <w:t>;</w:t>
      </w:r>
    </w:p>
    <w:p w14:paraId="11423816" w14:textId="77777777" w:rsidR="00D763AC" w:rsidRPr="00D763AC" w:rsidRDefault="00D763AC" w:rsidP="00D763AC">
      <w:pPr>
        <w:jc w:val="both"/>
        <w:rPr>
          <w:rFonts w:ascii="Bookman Old Style" w:hAnsi="Bookman Old Style"/>
        </w:rPr>
      </w:pPr>
    </w:p>
    <w:p w14:paraId="42278577" w14:textId="77777777" w:rsidR="00D763AC" w:rsidRDefault="00D763AC" w:rsidP="00D763AC">
      <w:pPr>
        <w:jc w:val="center"/>
        <w:rPr>
          <w:rFonts w:ascii="Bookman Old Style" w:hAnsi="Bookman Old Style"/>
          <w:b/>
          <w:bCs/>
        </w:rPr>
      </w:pPr>
      <w:r w:rsidRPr="00D763AC">
        <w:rPr>
          <w:rFonts w:ascii="Bookman Old Style" w:hAnsi="Bookman Old Style"/>
          <w:b/>
          <w:bCs/>
        </w:rPr>
        <w:t>AND</w:t>
      </w:r>
    </w:p>
    <w:p w14:paraId="077D6F83" w14:textId="77777777" w:rsidR="00D763AC" w:rsidRPr="00D763AC" w:rsidRDefault="00D763AC" w:rsidP="00D763AC">
      <w:pPr>
        <w:jc w:val="center"/>
        <w:rPr>
          <w:rFonts w:ascii="Bookman Old Style" w:hAnsi="Bookman Old Style"/>
        </w:rPr>
      </w:pPr>
    </w:p>
    <w:p w14:paraId="013803AC" w14:textId="77777777" w:rsidR="00D763AC" w:rsidRPr="00D763AC" w:rsidRDefault="00D763AC" w:rsidP="00D763AC">
      <w:pPr>
        <w:jc w:val="both"/>
        <w:rPr>
          <w:rFonts w:ascii="Bookman Old Style" w:hAnsi="Bookman Old Style"/>
        </w:rPr>
      </w:pPr>
      <w:r w:rsidRPr="00D763AC">
        <w:rPr>
          <w:rFonts w:ascii="Bookman Old Style" w:hAnsi="Bookman Old Style"/>
          <w:b/>
          <w:bCs/>
        </w:rPr>
        <w:t>Mr./Ms./M/s. YYY</w:t>
      </w:r>
      <w:r w:rsidRPr="00D763AC">
        <w:rPr>
          <w:rFonts w:ascii="Bookman Old Style" w:hAnsi="Bookman Old Style"/>
        </w:rPr>
        <w:t>, aged about ____ years, residing at / having its principal place of business at _______________________________ (hereinafter referred to as the "</w:t>
      </w:r>
      <w:r w:rsidRPr="00D763AC">
        <w:rPr>
          <w:rFonts w:ascii="Bookman Old Style" w:hAnsi="Bookman Old Style"/>
          <w:b/>
          <w:bCs/>
        </w:rPr>
        <w:t>Second Partner</w:t>
      </w:r>
      <w:r w:rsidRPr="00D763AC">
        <w:rPr>
          <w:rFonts w:ascii="Bookman Old Style" w:hAnsi="Bookman Old Style"/>
        </w:rPr>
        <w:t xml:space="preserve">", which expression shall unless it be repugnant to the context or meaning thereof include his/her/its heirs, legal representatives, executors, administrators, and assigns), of the </w:t>
      </w:r>
      <w:r w:rsidRPr="00D763AC">
        <w:rPr>
          <w:rFonts w:ascii="Bookman Old Style" w:hAnsi="Bookman Old Style"/>
          <w:b/>
          <w:bCs/>
        </w:rPr>
        <w:t>SECOND PART</w:t>
      </w:r>
      <w:r w:rsidRPr="00D763AC">
        <w:rPr>
          <w:rFonts w:ascii="Bookman Old Style" w:hAnsi="Bookman Old Style"/>
        </w:rPr>
        <w:t>;</w:t>
      </w:r>
    </w:p>
    <w:p w14:paraId="377BBFC3" w14:textId="7D1BF5BC" w:rsidR="00D763AC" w:rsidRPr="00D763AC" w:rsidRDefault="00D763AC" w:rsidP="00D763AC">
      <w:pPr>
        <w:jc w:val="both"/>
        <w:rPr>
          <w:rFonts w:ascii="Bookman Old Style" w:hAnsi="Bookman Old Style"/>
        </w:rPr>
      </w:pPr>
      <w:r w:rsidRPr="00D763AC">
        <w:rPr>
          <w:rFonts w:ascii="Bookman Old Style" w:hAnsi="Bookman Old Style"/>
        </w:rPr>
        <w:t>(Collectively referred to as the "Partners" and individually as a "Partner").</w:t>
      </w:r>
    </w:p>
    <w:p w14:paraId="21786127" w14:textId="77777777" w:rsidR="00D763AC" w:rsidRPr="00D763AC" w:rsidRDefault="00D763AC" w:rsidP="00D763AC">
      <w:pPr>
        <w:jc w:val="both"/>
        <w:rPr>
          <w:rFonts w:ascii="Bookman Old Style" w:hAnsi="Bookman Old Style"/>
          <w:b/>
          <w:bCs/>
        </w:rPr>
      </w:pPr>
      <w:r w:rsidRPr="00D763AC">
        <w:rPr>
          <w:rFonts w:ascii="Bookman Old Style" w:hAnsi="Bookman Old Style"/>
          <w:b/>
          <w:bCs/>
        </w:rPr>
        <w:t>WHEREAS:</w:t>
      </w:r>
    </w:p>
    <w:p w14:paraId="37BF1273" w14:textId="302A1254" w:rsidR="00D763AC" w:rsidRPr="00D763AC" w:rsidRDefault="00D763AC" w:rsidP="00D763AC">
      <w:pPr>
        <w:jc w:val="both"/>
        <w:rPr>
          <w:rFonts w:ascii="Bookman Old Style" w:hAnsi="Bookman Old Style"/>
        </w:rPr>
      </w:pPr>
      <w:r w:rsidRPr="00D763AC">
        <w:rPr>
          <w:rFonts w:ascii="Bookman Old Style" w:hAnsi="Bookman Old Style"/>
        </w:rPr>
        <w:t>(A) The Parties have mutually agreed to enter into a partnership under the Indian Partnership Act, 1932, to carry on the business as stated herein;</w:t>
      </w:r>
      <w:r w:rsidRPr="00D763AC">
        <w:rPr>
          <w:rFonts w:ascii="Bookman Old Style" w:hAnsi="Bookman Old Style"/>
        </w:rPr>
        <w:br/>
        <w:t>(B) This Deed records the terms and conditions governing the said partnership.</w:t>
      </w:r>
    </w:p>
    <w:p w14:paraId="3833A071" w14:textId="77777777" w:rsidR="00D763AC" w:rsidRPr="00D763AC" w:rsidRDefault="00D763AC" w:rsidP="00D763AC">
      <w:pPr>
        <w:jc w:val="both"/>
        <w:rPr>
          <w:rFonts w:ascii="Bookman Old Style" w:hAnsi="Bookman Old Style"/>
          <w:b/>
          <w:bCs/>
        </w:rPr>
      </w:pPr>
      <w:r w:rsidRPr="00D763AC">
        <w:rPr>
          <w:rFonts w:ascii="Bookman Old Style" w:hAnsi="Bookman Old Style"/>
          <w:b/>
          <w:bCs/>
        </w:rPr>
        <w:t>NOW THIS DEED WITNESSES AS FOLLOWS:</w:t>
      </w:r>
    </w:p>
    <w:p w14:paraId="2F9EE0A6" w14:textId="63352146" w:rsidR="00D763AC" w:rsidRPr="00D763AC" w:rsidRDefault="00D763AC" w:rsidP="00D763AC">
      <w:pPr>
        <w:jc w:val="both"/>
        <w:rPr>
          <w:rFonts w:ascii="Bookman Old Style" w:hAnsi="Bookman Old Style"/>
          <w:b/>
          <w:bCs/>
        </w:rPr>
      </w:pPr>
      <w:r w:rsidRPr="00D763AC">
        <w:rPr>
          <w:rFonts w:ascii="Bookman Old Style" w:hAnsi="Bookman Old Style"/>
          <w:b/>
          <w:bCs/>
        </w:rPr>
        <w:t>1. NAME AND BUSINESS</w:t>
      </w:r>
    </w:p>
    <w:p w14:paraId="7D1D12B9" w14:textId="42BFDA94" w:rsidR="00D763AC" w:rsidRPr="00D763AC" w:rsidRDefault="00D763AC" w:rsidP="00D763AC">
      <w:pPr>
        <w:jc w:val="both"/>
        <w:rPr>
          <w:rFonts w:ascii="Bookman Old Style" w:hAnsi="Bookman Old Style"/>
        </w:rPr>
      </w:pPr>
      <w:r w:rsidRPr="00D763AC">
        <w:rPr>
          <w:rFonts w:ascii="Bookman Old Style" w:hAnsi="Bookman Old Style"/>
        </w:rPr>
        <w:t xml:space="preserve">The Partners hereby form a partnership firm in the name and style of </w:t>
      </w:r>
      <w:r w:rsidRPr="00D763AC">
        <w:rPr>
          <w:rFonts w:ascii="Bookman Old Style" w:hAnsi="Bookman Old Style"/>
          <w:b/>
          <w:bCs/>
        </w:rPr>
        <w:t>M/s. __________________</w:t>
      </w:r>
      <w:r w:rsidRPr="00D763AC">
        <w:rPr>
          <w:rFonts w:ascii="Bookman Old Style" w:hAnsi="Bookman Old Style"/>
        </w:rPr>
        <w:t>, (hereinafter referred to as the "Firm") to carry on the business of ____________________, and such other business as may be mutually agreed.</w:t>
      </w:r>
    </w:p>
    <w:p w14:paraId="5F643BEA" w14:textId="278CA15C" w:rsidR="00D763AC" w:rsidRPr="00D763AC" w:rsidRDefault="00D763AC" w:rsidP="00D763AC">
      <w:pPr>
        <w:jc w:val="both"/>
        <w:rPr>
          <w:rFonts w:ascii="Bookman Old Style" w:hAnsi="Bookman Old Style"/>
          <w:b/>
          <w:bCs/>
        </w:rPr>
      </w:pPr>
      <w:r w:rsidRPr="00D763AC">
        <w:rPr>
          <w:rFonts w:ascii="Bookman Old Style" w:hAnsi="Bookman Old Style"/>
          <w:b/>
          <w:bCs/>
        </w:rPr>
        <w:t>2. PRINCIPAL PLACE OF BUSINESS</w:t>
      </w:r>
    </w:p>
    <w:p w14:paraId="235B71D3" w14:textId="16CB2C18" w:rsidR="00D763AC" w:rsidRPr="00D763AC" w:rsidRDefault="00D763AC" w:rsidP="00D763AC">
      <w:pPr>
        <w:jc w:val="both"/>
        <w:rPr>
          <w:rFonts w:ascii="Bookman Old Style" w:hAnsi="Bookman Old Style"/>
        </w:rPr>
      </w:pPr>
      <w:r w:rsidRPr="00D763AC">
        <w:rPr>
          <w:rFonts w:ascii="Bookman Old Style" w:hAnsi="Bookman Old Style"/>
        </w:rPr>
        <w:t>The principal office of the Firm shall be at _________________________. The Partners may mutually agree to open branch offices or shift the principal place of business.</w:t>
      </w:r>
    </w:p>
    <w:p w14:paraId="062A8220" w14:textId="2FBFB047" w:rsidR="00D763AC" w:rsidRPr="00D763AC" w:rsidRDefault="00D763AC" w:rsidP="00D763AC">
      <w:pPr>
        <w:jc w:val="both"/>
        <w:rPr>
          <w:rFonts w:ascii="Bookman Old Style" w:hAnsi="Bookman Old Style"/>
          <w:b/>
          <w:bCs/>
        </w:rPr>
      </w:pPr>
      <w:r w:rsidRPr="00D763AC">
        <w:rPr>
          <w:rFonts w:ascii="Bookman Old Style" w:hAnsi="Bookman Old Style"/>
          <w:b/>
          <w:bCs/>
        </w:rPr>
        <w:t>3</w:t>
      </w:r>
      <w:r w:rsidR="0015766C" w:rsidRPr="00D763AC">
        <w:rPr>
          <w:rFonts w:ascii="Bookman Old Style" w:hAnsi="Bookman Old Style"/>
          <w:b/>
          <w:bCs/>
        </w:rPr>
        <w:t>. COMMENCEMENT AND DURATION</w:t>
      </w:r>
    </w:p>
    <w:p w14:paraId="3E66C5B9" w14:textId="7CBB146B" w:rsidR="00D763AC" w:rsidRPr="00D763AC" w:rsidRDefault="00D763AC" w:rsidP="00D763AC">
      <w:pPr>
        <w:jc w:val="both"/>
        <w:rPr>
          <w:rFonts w:ascii="Bookman Old Style" w:hAnsi="Bookman Old Style"/>
        </w:rPr>
      </w:pPr>
      <w:r w:rsidRPr="00D763AC">
        <w:rPr>
          <w:rFonts w:ascii="Bookman Old Style" w:hAnsi="Bookman Old Style"/>
        </w:rPr>
        <w:lastRenderedPageBreak/>
        <w:t>The partnership shall commence from the date of this Deed and shall continue until terminated in accordance with the terms hereof.</w:t>
      </w:r>
    </w:p>
    <w:p w14:paraId="07BC2DF1" w14:textId="1577FA41" w:rsidR="00D763AC" w:rsidRPr="00D763AC" w:rsidRDefault="0015766C" w:rsidP="00D763AC">
      <w:pPr>
        <w:rPr>
          <w:rFonts w:ascii="Bookman Old Style" w:hAnsi="Bookman Old Style"/>
          <w:b/>
          <w:bCs/>
        </w:rPr>
      </w:pPr>
      <w:r w:rsidRPr="00D763AC">
        <w:rPr>
          <w:rFonts w:ascii="Bookman Old Style" w:hAnsi="Bookman Old Style"/>
          <w:b/>
          <w:bCs/>
        </w:rPr>
        <w:t>4. CAPITAL CONTRIBUTION</w:t>
      </w:r>
    </w:p>
    <w:p w14:paraId="593B20F6" w14:textId="77777777" w:rsidR="00D763AC" w:rsidRPr="00D763AC" w:rsidRDefault="00D763AC" w:rsidP="004071DA">
      <w:pPr>
        <w:jc w:val="both"/>
        <w:rPr>
          <w:rFonts w:ascii="Bookman Old Style" w:hAnsi="Bookman Old Style"/>
        </w:rPr>
      </w:pPr>
      <w:r w:rsidRPr="00D763AC">
        <w:rPr>
          <w:rFonts w:ascii="Bookman Old Style" w:hAnsi="Bookman Old Style"/>
        </w:rPr>
        <w:t xml:space="preserve">a) The initial capital of the Firm shall be </w:t>
      </w:r>
      <w:r w:rsidRPr="00D90A08">
        <w:rPr>
          <w:rFonts w:ascii="Times New Roman" w:hAnsi="Times New Roman" w:cs="Times New Roman"/>
        </w:rPr>
        <w:t>₹</w:t>
      </w:r>
      <w:r w:rsidRPr="00D90A08">
        <w:rPr>
          <w:rFonts w:ascii="Bookman Old Style" w:hAnsi="Bookman Old Style"/>
        </w:rPr>
        <w:t>, to be contributed as follows:</w:t>
      </w:r>
      <w:r w:rsidRPr="00D90A08">
        <w:rPr>
          <w:rFonts w:ascii="Bookman Old Style" w:hAnsi="Bookman Old Style"/>
        </w:rPr>
        <w:br/>
        <w:t xml:space="preserve">    - First Partner: </w:t>
      </w:r>
      <w:r w:rsidRPr="00D90A08">
        <w:rPr>
          <w:rFonts w:ascii="Times New Roman" w:hAnsi="Times New Roman" w:cs="Times New Roman"/>
        </w:rPr>
        <w:t>₹</w:t>
      </w:r>
      <w:r w:rsidRPr="00D90A08">
        <w:rPr>
          <w:rFonts w:ascii="Bookman Old Style" w:hAnsi="Bookman Old Style"/>
        </w:rPr>
        <w:t>________</w:t>
      </w:r>
      <w:r w:rsidRPr="00D90A08">
        <w:rPr>
          <w:rFonts w:ascii="Bookman Old Style" w:hAnsi="Bookman Old Style"/>
        </w:rPr>
        <w:br/>
        <w:t>    - Second Partner:</w:t>
      </w:r>
      <w:r w:rsidRPr="00D763AC">
        <w:rPr>
          <w:rFonts w:ascii="Bookman Old Style" w:hAnsi="Bookman Old Style"/>
          <w:b/>
          <w:bCs/>
        </w:rPr>
        <w:t xml:space="preserve"> </w:t>
      </w:r>
      <w:r w:rsidRPr="00D763AC">
        <w:rPr>
          <w:rFonts w:ascii="Times New Roman" w:hAnsi="Times New Roman" w:cs="Times New Roman"/>
          <w:b/>
          <w:bCs/>
        </w:rPr>
        <w:t>₹</w:t>
      </w:r>
      <w:r w:rsidRPr="00D763AC">
        <w:rPr>
          <w:rFonts w:ascii="Bookman Old Style" w:hAnsi="Bookman Old Style"/>
        </w:rPr>
        <w:br/>
        <w:t>b) Further capital requirements shall be contributed in such proportions as mutually agreed.</w:t>
      </w:r>
    </w:p>
    <w:p w14:paraId="4C6C4FDD" w14:textId="4B5C32EC" w:rsidR="00D763AC" w:rsidRPr="00D763AC" w:rsidRDefault="00D763AC" w:rsidP="00D763AC">
      <w:pPr>
        <w:rPr>
          <w:rFonts w:ascii="Bookman Old Style" w:hAnsi="Bookman Old Style"/>
          <w:b/>
          <w:bCs/>
        </w:rPr>
      </w:pPr>
      <w:r w:rsidRPr="00D763AC">
        <w:rPr>
          <w:rFonts w:ascii="Bookman Old Style" w:hAnsi="Bookman Old Style"/>
          <w:b/>
          <w:bCs/>
        </w:rPr>
        <w:t>5</w:t>
      </w:r>
      <w:r w:rsidR="0015766C" w:rsidRPr="00D763AC">
        <w:rPr>
          <w:rFonts w:ascii="Bookman Old Style" w:hAnsi="Bookman Old Style"/>
          <w:b/>
          <w:bCs/>
        </w:rPr>
        <w:t>. PROFIT AND LOSS SHARING</w:t>
      </w:r>
    </w:p>
    <w:p w14:paraId="7240AA99" w14:textId="77777777" w:rsidR="00D763AC" w:rsidRPr="00D763AC" w:rsidRDefault="00D763AC" w:rsidP="00D763AC">
      <w:pPr>
        <w:rPr>
          <w:rFonts w:ascii="Bookman Old Style" w:hAnsi="Bookman Old Style"/>
        </w:rPr>
      </w:pPr>
      <w:r w:rsidRPr="00D763AC">
        <w:rPr>
          <w:rFonts w:ascii="Bookman Old Style" w:hAnsi="Bookman Old Style"/>
        </w:rPr>
        <w:t>The net profits and losses of the Firm shall be shared in the following ratio:</w:t>
      </w:r>
    </w:p>
    <w:p w14:paraId="35DD9D34" w14:textId="77777777" w:rsidR="00D763AC" w:rsidRPr="00D763AC" w:rsidRDefault="00D763AC" w:rsidP="00D763AC">
      <w:pPr>
        <w:numPr>
          <w:ilvl w:val="0"/>
          <w:numId w:val="1"/>
        </w:numPr>
        <w:rPr>
          <w:rFonts w:ascii="Bookman Old Style" w:hAnsi="Bookman Old Style"/>
        </w:rPr>
      </w:pPr>
      <w:r w:rsidRPr="00D763AC">
        <w:rPr>
          <w:rFonts w:ascii="Bookman Old Style" w:hAnsi="Bookman Old Style"/>
        </w:rPr>
        <w:t>First Partner: _______%</w:t>
      </w:r>
    </w:p>
    <w:p w14:paraId="11E4A3D8" w14:textId="77777777" w:rsidR="00D763AC" w:rsidRPr="00D763AC" w:rsidRDefault="00D763AC" w:rsidP="00D763AC">
      <w:pPr>
        <w:numPr>
          <w:ilvl w:val="0"/>
          <w:numId w:val="1"/>
        </w:numPr>
        <w:rPr>
          <w:rFonts w:ascii="Bookman Old Style" w:hAnsi="Bookman Old Style"/>
        </w:rPr>
      </w:pPr>
      <w:r w:rsidRPr="00D763AC">
        <w:rPr>
          <w:rFonts w:ascii="Bookman Old Style" w:hAnsi="Bookman Old Style"/>
        </w:rPr>
        <w:t>Second Partner: _______%</w:t>
      </w:r>
    </w:p>
    <w:p w14:paraId="0B6E41AE" w14:textId="2C7D48D4" w:rsidR="00D763AC" w:rsidRPr="00D763AC" w:rsidRDefault="00D763AC" w:rsidP="00D763AC">
      <w:pPr>
        <w:rPr>
          <w:rFonts w:ascii="Bookman Old Style" w:hAnsi="Bookman Old Style"/>
          <w:b/>
          <w:bCs/>
        </w:rPr>
      </w:pPr>
      <w:r w:rsidRPr="00D763AC">
        <w:rPr>
          <w:rFonts w:ascii="Bookman Old Style" w:hAnsi="Bookman Old Style"/>
          <w:b/>
          <w:bCs/>
        </w:rPr>
        <w:t xml:space="preserve">6. </w:t>
      </w:r>
      <w:r w:rsidR="0015766C" w:rsidRPr="00D763AC">
        <w:rPr>
          <w:rFonts w:ascii="Bookman Old Style" w:hAnsi="Bookman Old Style"/>
          <w:b/>
          <w:bCs/>
        </w:rPr>
        <w:t>BANK ACCOUNT</w:t>
      </w:r>
    </w:p>
    <w:p w14:paraId="19265D7D" w14:textId="5774B378" w:rsidR="00D763AC" w:rsidRPr="00D763AC" w:rsidRDefault="00D763AC" w:rsidP="004071DA">
      <w:pPr>
        <w:rPr>
          <w:rFonts w:ascii="Bookman Old Style" w:hAnsi="Bookman Old Style"/>
        </w:rPr>
      </w:pPr>
      <w:r w:rsidRPr="00D763AC">
        <w:rPr>
          <w:rFonts w:ascii="Bookman Old Style" w:hAnsi="Bookman Old Style"/>
        </w:rPr>
        <w:t>The Firm shall operate a bank account with any scheduled bank. The account shall be operated by ____________________________, or as decided mutually.</w:t>
      </w:r>
    </w:p>
    <w:p w14:paraId="6FDD54A8" w14:textId="3BDB8E12" w:rsidR="00D763AC" w:rsidRPr="00D763AC" w:rsidRDefault="00D763AC" w:rsidP="00D763AC">
      <w:pPr>
        <w:rPr>
          <w:rFonts w:ascii="Bookman Old Style" w:hAnsi="Bookman Old Style"/>
          <w:b/>
          <w:bCs/>
        </w:rPr>
      </w:pPr>
      <w:r w:rsidRPr="00D763AC">
        <w:rPr>
          <w:rFonts w:ascii="Bookman Old Style" w:hAnsi="Bookman Old Style"/>
          <w:b/>
          <w:bCs/>
        </w:rPr>
        <w:t xml:space="preserve">7. </w:t>
      </w:r>
      <w:r w:rsidR="0015766C" w:rsidRPr="00D763AC">
        <w:rPr>
          <w:rFonts w:ascii="Bookman Old Style" w:hAnsi="Bookman Old Style"/>
          <w:b/>
          <w:bCs/>
        </w:rPr>
        <w:t>MANAGEMENT AND DUTIES OF PARTNERS</w:t>
      </w:r>
    </w:p>
    <w:p w14:paraId="19059F7A" w14:textId="476E58A9" w:rsidR="00D763AC" w:rsidRPr="00D763AC" w:rsidRDefault="00D763AC" w:rsidP="004071DA">
      <w:pPr>
        <w:jc w:val="both"/>
        <w:rPr>
          <w:rFonts w:ascii="Bookman Old Style" w:hAnsi="Bookman Old Style"/>
        </w:rPr>
      </w:pPr>
      <w:r w:rsidRPr="00D763AC">
        <w:rPr>
          <w:rFonts w:ascii="Bookman Old Style" w:hAnsi="Bookman Old Style"/>
        </w:rPr>
        <w:t>a) Each Partner shall have equal rights in the conduct of the business.</w:t>
      </w:r>
      <w:r w:rsidRPr="00D763AC">
        <w:rPr>
          <w:rFonts w:ascii="Bookman Old Style" w:hAnsi="Bookman Old Style"/>
        </w:rPr>
        <w:br/>
        <w:t>b)</w:t>
      </w:r>
      <w:r w:rsidR="0015766C">
        <w:rPr>
          <w:rFonts w:ascii="Bookman Old Style" w:hAnsi="Bookman Old Style"/>
        </w:rPr>
        <w:t xml:space="preserve"> </w:t>
      </w:r>
      <w:r w:rsidRPr="00D763AC">
        <w:rPr>
          <w:rFonts w:ascii="Bookman Old Style" w:hAnsi="Bookman Old Style"/>
        </w:rPr>
        <w:t>All matters shall be decided by mutual consent.</w:t>
      </w:r>
      <w:r w:rsidRPr="00D763AC">
        <w:rPr>
          <w:rFonts w:ascii="Bookman Old Style" w:hAnsi="Bookman Old Style"/>
        </w:rPr>
        <w:br/>
        <w:t>c) Each Partner shall:</w:t>
      </w:r>
    </w:p>
    <w:p w14:paraId="07C3DB46" w14:textId="77777777" w:rsidR="00D763AC" w:rsidRPr="00D763AC" w:rsidRDefault="00D763AC" w:rsidP="0015766C">
      <w:pPr>
        <w:numPr>
          <w:ilvl w:val="0"/>
          <w:numId w:val="2"/>
        </w:numPr>
        <w:jc w:val="both"/>
        <w:rPr>
          <w:rFonts w:ascii="Bookman Old Style" w:hAnsi="Bookman Old Style"/>
        </w:rPr>
      </w:pPr>
      <w:r w:rsidRPr="00D763AC">
        <w:rPr>
          <w:rFonts w:ascii="Bookman Old Style" w:hAnsi="Bookman Old Style"/>
        </w:rPr>
        <w:t>Faithfully devote time and attention to the business;</w:t>
      </w:r>
    </w:p>
    <w:p w14:paraId="7FBFB8A2" w14:textId="77777777" w:rsidR="00D763AC" w:rsidRPr="00D763AC" w:rsidRDefault="00D763AC" w:rsidP="0015766C">
      <w:pPr>
        <w:numPr>
          <w:ilvl w:val="0"/>
          <w:numId w:val="2"/>
        </w:numPr>
        <w:jc w:val="both"/>
        <w:rPr>
          <w:rFonts w:ascii="Bookman Old Style" w:hAnsi="Bookman Old Style"/>
        </w:rPr>
      </w:pPr>
      <w:r w:rsidRPr="00D763AC">
        <w:rPr>
          <w:rFonts w:ascii="Bookman Old Style" w:hAnsi="Bookman Old Style"/>
        </w:rPr>
        <w:t>Keep proper books of account;</w:t>
      </w:r>
    </w:p>
    <w:p w14:paraId="791B257F" w14:textId="77777777" w:rsidR="00D763AC" w:rsidRPr="00D763AC" w:rsidRDefault="00D763AC" w:rsidP="0015766C">
      <w:pPr>
        <w:numPr>
          <w:ilvl w:val="0"/>
          <w:numId w:val="2"/>
        </w:numPr>
        <w:jc w:val="both"/>
        <w:rPr>
          <w:rFonts w:ascii="Bookman Old Style" w:hAnsi="Bookman Old Style"/>
        </w:rPr>
      </w:pPr>
      <w:r w:rsidRPr="00D763AC">
        <w:rPr>
          <w:rFonts w:ascii="Bookman Old Style" w:hAnsi="Bookman Old Style"/>
        </w:rPr>
        <w:t>Refrain from undertaking competing business.</w:t>
      </w:r>
    </w:p>
    <w:p w14:paraId="217A62B6" w14:textId="57D8797C" w:rsidR="00D763AC" w:rsidRPr="00D763AC" w:rsidRDefault="00D763AC" w:rsidP="00D763AC">
      <w:pPr>
        <w:rPr>
          <w:rFonts w:ascii="Bookman Old Style" w:hAnsi="Bookman Old Style"/>
          <w:b/>
          <w:bCs/>
        </w:rPr>
      </w:pPr>
      <w:r w:rsidRPr="00D763AC">
        <w:rPr>
          <w:rFonts w:ascii="Bookman Old Style" w:hAnsi="Bookman Old Style"/>
          <w:b/>
          <w:bCs/>
        </w:rPr>
        <w:t xml:space="preserve">8. </w:t>
      </w:r>
      <w:r w:rsidR="0015766C" w:rsidRPr="00D763AC">
        <w:rPr>
          <w:rFonts w:ascii="Bookman Old Style" w:hAnsi="Bookman Old Style"/>
          <w:b/>
          <w:bCs/>
        </w:rPr>
        <w:t>REMUNERATION</w:t>
      </w:r>
    </w:p>
    <w:p w14:paraId="6F29B768" w14:textId="77777777" w:rsidR="00D763AC" w:rsidRPr="00D763AC" w:rsidRDefault="00D763AC" w:rsidP="0015766C">
      <w:pPr>
        <w:jc w:val="both"/>
        <w:rPr>
          <w:rFonts w:ascii="Bookman Old Style" w:hAnsi="Bookman Old Style"/>
        </w:rPr>
      </w:pPr>
      <w:r w:rsidRPr="00D763AC">
        <w:rPr>
          <w:rFonts w:ascii="Bookman Old Style" w:hAnsi="Bookman Old Style"/>
        </w:rPr>
        <w:t>No Partner shall be entitled to any salary. However, a Partner actively managing the business may be paid a monthly remuneration or commission as mutually decided and recorded.</w:t>
      </w:r>
    </w:p>
    <w:p w14:paraId="2E6E0213" w14:textId="324DC0B9" w:rsidR="00D763AC" w:rsidRPr="00D763AC" w:rsidRDefault="00D763AC" w:rsidP="00D763AC">
      <w:pPr>
        <w:rPr>
          <w:rFonts w:ascii="Bookman Old Style" w:hAnsi="Bookman Old Style"/>
          <w:b/>
          <w:bCs/>
        </w:rPr>
      </w:pPr>
      <w:r w:rsidRPr="00D763AC">
        <w:rPr>
          <w:rFonts w:ascii="Bookman Old Style" w:hAnsi="Bookman Old Style"/>
          <w:b/>
          <w:bCs/>
        </w:rPr>
        <w:t xml:space="preserve">9. </w:t>
      </w:r>
      <w:r w:rsidR="0015766C" w:rsidRPr="00D763AC">
        <w:rPr>
          <w:rFonts w:ascii="Bookman Old Style" w:hAnsi="Bookman Old Style"/>
          <w:b/>
          <w:bCs/>
        </w:rPr>
        <w:t>LOANS AND BORROWINGS</w:t>
      </w:r>
    </w:p>
    <w:p w14:paraId="6C119E7D" w14:textId="2770EA22" w:rsidR="00D763AC" w:rsidRPr="00D763AC" w:rsidRDefault="00D763AC" w:rsidP="0015766C">
      <w:pPr>
        <w:jc w:val="both"/>
        <w:rPr>
          <w:rFonts w:ascii="Bookman Old Style" w:hAnsi="Bookman Old Style"/>
        </w:rPr>
      </w:pPr>
      <w:r w:rsidRPr="00D763AC">
        <w:rPr>
          <w:rFonts w:ascii="Bookman Old Style" w:hAnsi="Bookman Old Style"/>
        </w:rPr>
        <w:t>The Firm may raise loans or incur liabilities only with the written consent of all Partners.</w:t>
      </w:r>
    </w:p>
    <w:p w14:paraId="7AFA182B" w14:textId="228C9A80" w:rsidR="00D763AC" w:rsidRPr="00D763AC" w:rsidRDefault="00D763AC" w:rsidP="00D763AC">
      <w:pPr>
        <w:rPr>
          <w:rFonts w:ascii="Bookman Old Style" w:hAnsi="Bookman Old Style"/>
          <w:b/>
          <w:bCs/>
        </w:rPr>
      </w:pPr>
      <w:r w:rsidRPr="00D763AC">
        <w:rPr>
          <w:rFonts w:ascii="Bookman Old Style" w:hAnsi="Bookman Old Style"/>
          <w:b/>
          <w:bCs/>
        </w:rPr>
        <w:t xml:space="preserve">10. </w:t>
      </w:r>
      <w:r w:rsidR="0015766C" w:rsidRPr="00D763AC">
        <w:rPr>
          <w:rFonts w:ascii="Bookman Old Style" w:hAnsi="Bookman Old Style"/>
          <w:b/>
          <w:bCs/>
        </w:rPr>
        <w:t>ADMISSION, RETIREMENT, OR DEATH OF PARTNER</w:t>
      </w:r>
    </w:p>
    <w:p w14:paraId="677E2613" w14:textId="77777777" w:rsidR="00D763AC" w:rsidRPr="00D763AC" w:rsidRDefault="00D763AC" w:rsidP="004071DA">
      <w:pPr>
        <w:jc w:val="both"/>
        <w:rPr>
          <w:rFonts w:ascii="Bookman Old Style" w:hAnsi="Bookman Old Style"/>
        </w:rPr>
      </w:pPr>
      <w:r w:rsidRPr="00D763AC">
        <w:rPr>
          <w:rFonts w:ascii="Bookman Old Style" w:hAnsi="Bookman Old Style"/>
        </w:rPr>
        <w:t>a) No new Partner shall be admitted without the written consent of all existing Partners.</w:t>
      </w:r>
      <w:r w:rsidRPr="00D763AC">
        <w:rPr>
          <w:rFonts w:ascii="Bookman Old Style" w:hAnsi="Bookman Old Style"/>
        </w:rPr>
        <w:br/>
      </w:r>
      <w:r w:rsidRPr="00D763AC">
        <w:rPr>
          <w:rFonts w:ascii="Bookman Old Style" w:hAnsi="Bookman Old Style"/>
        </w:rPr>
        <w:lastRenderedPageBreak/>
        <w:t>b) A Partner may retire by giving ____ months' notice.</w:t>
      </w:r>
      <w:r w:rsidRPr="00D763AC">
        <w:rPr>
          <w:rFonts w:ascii="Bookman Old Style" w:hAnsi="Bookman Old Style"/>
        </w:rPr>
        <w:br/>
        <w:t>c) On death of a Partner, the Firm shall not dissolve but may continue with the legal heirs, subject to mutual agreement.</w:t>
      </w:r>
    </w:p>
    <w:p w14:paraId="6D879BDD" w14:textId="09FB392E" w:rsidR="00D763AC" w:rsidRPr="00D763AC" w:rsidRDefault="00D763AC" w:rsidP="00D763AC">
      <w:pPr>
        <w:rPr>
          <w:rFonts w:ascii="Bookman Old Style" w:hAnsi="Bookman Old Style"/>
          <w:b/>
          <w:bCs/>
        </w:rPr>
      </w:pPr>
      <w:r w:rsidRPr="00D763AC">
        <w:rPr>
          <w:rFonts w:ascii="Bookman Old Style" w:hAnsi="Bookman Old Style"/>
          <w:b/>
          <w:bCs/>
        </w:rPr>
        <w:t xml:space="preserve">11. </w:t>
      </w:r>
      <w:r w:rsidR="0015766C" w:rsidRPr="00D763AC">
        <w:rPr>
          <w:rFonts w:ascii="Bookman Old Style" w:hAnsi="Bookman Old Style"/>
          <w:b/>
          <w:bCs/>
        </w:rPr>
        <w:t>ACCOUNTS AND AUDIT</w:t>
      </w:r>
    </w:p>
    <w:p w14:paraId="06735BE2" w14:textId="77777777" w:rsidR="00D763AC" w:rsidRPr="00D763AC" w:rsidRDefault="00D763AC" w:rsidP="004071DA">
      <w:pPr>
        <w:jc w:val="both"/>
        <w:rPr>
          <w:rFonts w:ascii="Bookman Old Style" w:hAnsi="Bookman Old Style"/>
        </w:rPr>
      </w:pPr>
      <w:r w:rsidRPr="00D763AC">
        <w:rPr>
          <w:rFonts w:ascii="Bookman Old Style" w:hAnsi="Bookman Old Style"/>
        </w:rPr>
        <w:t>The accounts of the Firm shall be maintained at the principal place of business. Books shall be closed as of 31st March every year and audited by a Chartered Accountant.</w:t>
      </w:r>
    </w:p>
    <w:p w14:paraId="1298A47A" w14:textId="2F5944A5" w:rsidR="00D763AC" w:rsidRPr="00D763AC" w:rsidRDefault="00D763AC" w:rsidP="00D763AC">
      <w:pPr>
        <w:rPr>
          <w:rFonts w:ascii="Bookman Old Style" w:hAnsi="Bookman Old Style"/>
          <w:b/>
          <w:bCs/>
        </w:rPr>
      </w:pPr>
      <w:r w:rsidRPr="00D763AC">
        <w:rPr>
          <w:rFonts w:ascii="Bookman Old Style" w:hAnsi="Bookman Old Style"/>
          <w:b/>
          <w:bCs/>
        </w:rPr>
        <w:t xml:space="preserve">12. </w:t>
      </w:r>
      <w:r w:rsidR="0015766C" w:rsidRPr="00D763AC">
        <w:rPr>
          <w:rFonts w:ascii="Bookman Old Style" w:hAnsi="Bookman Old Style"/>
          <w:b/>
          <w:bCs/>
        </w:rPr>
        <w:t>DISSOLUTION</w:t>
      </w:r>
    </w:p>
    <w:p w14:paraId="36F16764" w14:textId="6FF372FF" w:rsidR="00D763AC" w:rsidRPr="00D763AC" w:rsidRDefault="00D763AC" w:rsidP="0015766C">
      <w:pPr>
        <w:jc w:val="both"/>
        <w:rPr>
          <w:rFonts w:ascii="Bookman Old Style" w:hAnsi="Bookman Old Style"/>
        </w:rPr>
      </w:pPr>
      <w:r w:rsidRPr="00D763AC">
        <w:rPr>
          <w:rFonts w:ascii="Bookman Old Style" w:hAnsi="Bookman Old Style"/>
        </w:rPr>
        <w:t>The Firm may be dissolved by mutual consent or in accordance with the provisions of the Indian Partnership Act, 1932. Upon dissolution, assets shall be liquidated and liabilities paid before distribution of the surplus among the Partners as per their capital accounts.</w:t>
      </w:r>
    </w:p>
    <w:p w14:paraId="66184908" w14:textId="7D5E6A9D" w:rsidR="00D763AC" w:rsidRPr="00D763AC" w:rsidRDefault="00D763AC" w:rsidP="00D763AC">
      <w:pPr>
        <w:rPr>
          <w:rFonts w:ascii="Bookman Old Style" w:hAnsi="Bookman Old Style"/>
          <w:b/>
          <w:bCs/>
        </w:rPr>
      </w:pPr>
      <w:r w:rsidRPr="00D763AC">
        <w:rPr>
          <w:rFonts w:ascii="Bookman Old Style" w:hAnsi="Bookman Old Style"/>
          <w:b/>
          <w:bCs/>
        </w:rPr>
        <w:t xml:space="preserve">13. </w:t>
      </w:r>
      <w:r w:rsidR="0015766C" w:rsidRPr="00D763AC">
        <w:rPr>
          <w:rFonts w:ascii="Bookman Old Style" w:hAnsi="Bookman Old Style"/>
          <w:b/>
          <w:bCs/>
        </w:rPr>
        <w:t>GOVERNING LAW AND JURISDICTION</w:t>
      </w:r>
    </w:p>
    <w:p w14:paraId="4CB6B2B7" w14:textId="0B675516" w:rsidR="00D763AC" w:rsidRPr="00D763AC" w:rsidRDefault="00D763AC" w:rsidP="0015766C">
      <w:pPr>
        <w:jc w:val="both"/>
        <w:rPr>
          <w:rFonts w:ascii="Bookman Old Style" w:hAnsi="Bookman Old Style"/>
        </w:rPr>
      </w:pPr>
      <w:r w:rsidRPr="00D763AC">
        <w:rPr>
          <w:rFonts w:ascii="Bookman Old Style" w:hAnsi="Bookman Old Style"/>
        </w:rPr>
        <w:t>This Deed shall be governed by the laws of India. Any disputes arising out of or in connection with this Deed shall be subject to the exclusive jurisdiction of the courts at ______________.</w:t>
      </w:r>
    </w:p>
    <w:p w14:paraId="17F2E528" w14:textId="1C8EBD7F" w:rsidR="00D763AC" w:rsidRPr="00D763AC" w:rsidRDefault="00D763AC" w:rsidP="00D763AC">
      <w:pPr>
        <w:rPr>
          <w:rFonts w:ascii="Bookman Old Style" w:hAnsi="Bookman Old Style"/>
          <w:b/>
          <w:bCs/>
        </w:rPr>
      </w:pPr>
      <w:r w:rsidRPr="00D763AC">
        <w:rPr>
          <w:rFonts w:ascii="Bookman Old Style" w:hAnsi="Bookman Old Style"/>
          <w:b/>
          <w:bCs/>
        </w:rPr>
        <w:t xml:space="preserve">14. </w:t>
      </w:r>
      <w:r w:rsidR="0015766C" w:rsidRPr="00D763AC">
        <w:rPr>
          <w:rFonts w:ascii="Bookman Old Style" w:hAnsi="Bookman Old Style"/>
          <w:b/>
          <w:bCs/>
        </w:rPr>
        <w:t>MISCELLANEOUS</w:t>
      </w:r>
    </w:p>
    <w:p w14:paraId="3732258C" w14:textId="4014C93F" w:rsidR="00D763AC" w:rsidRPr="00D763AC" w:rsidRDefault="00D763AC" w:rsidP="0015766C">
      <w:pPr>
        <w:jc w:val="both"/>
        <w:rPr>
          <w:rFonts w:ascii="Bookman Old Style" w:hAnsi="Bookman Old Style"/>
        </w:rPr>
      </w:pPr>
      <w:r w:rsidRPr="00D763AC">
        <w:rPr>
          <w:rFonts w:ascii="Bookman Old Style" w:hAnsi="Bookman Old Style"/>
        </w:rPr>
        <w:t>a) This Deed constitutes the entire agreement between the Partners.</w:t>
      </w:r>
      <w:r w:rsidRPr="00D763AC">
        <w:rPr>
          <w:rFonts w:ascii="Bookman Old Style" w:hAnsi="Bookman Old Style"/>
        </w:rPr>
        <w:br/>
        <w:t>b) Any amendment shall be in writing and signed by all Partners.</w:t>
      </w:r>
      <w:r w:rsidRPr="00D763AC">
        <w:rPr>
          <w:rFonts w:ascii="Bookman Old Style" w:hAnsi="Bookman Old Style"/>
        </w:rPr>
        <w:br/>
        <w:t>c) This Deed may be executed in multiple counterparts.</w:t>
      </w:r>
    </w:p>
    <w:p w14:paraId="19D74EFE" w14:textId="77777777" w:rsidR="00D763AC" w:rsidRPr="00D763AC" w:rsidRDefault="00D763AC" w:rsidP="00D90A08">
      <w:pPr>
        <w:jc w:val="both"/>
        <w:rPr>
          <w:rFonts w:ascii="Bookman Old Style" w:hAnsi="Bookman Old Style"/>
          <w:b/>
          <w:bCs/>
        </w:rPr>
      </w:pPr>
      <w:r w:rsidRPr="00D763AC">
        <w:rPr>
          <w:rFonts w:ascii="Bookman Old Style" w:hAnsi="Bookman Old Style"/>
          <w:b/>
          <w:bCs/>
        </w:rPr>
        <w:t xml:space="preserve">IN WITNESS WHEREOF, </w:t>
      </w:r>
      <w:r w:rsidRPr="00D90A08">
        <w:rPr>
          <w:rFonts w:ascii="Bookman Old Style" w:hAnsi="Bookman Old Style"/>
        </w:rPr>
        <w:t>the Parties hereto have executed this Partnership Deed on the date first written above.</w:t>
      </w:r>
    </w:p>
    <w:p w14:paraId="77F7B7DB" w14:textId="1A86A25D" w:rsidR="00D763AC" w:rsidRPr="00D763AC" w:rsidRDefault="00D763AC" w:rsidP="00D763AC">
      <w:pPr>
        <w:rPr>
          <w:rFonts w:ascii="Bookman Old Style" w:hAnsi="Bookman Old Style"/>
        </w:rPr>
      </w:pPr>
      <w:r w:rsidRPr="00D763AC">
        <w:rPr>
          <w:rFonts w:ascii="Bookman Old Style" w:hAnsi="Bookman Old Style"/>
          <w:b/>
          <w:bCs/>
        </w:rPr>
        <w:t>SIGNED AND DELIVERED BY:</w:t>
      </w:r>
      <w:r w:rsidRPr="00D763AC">
        <w:rPr>
          <w:rFonts w:ascii="Bookman Old Style" w:hAnsi="Bookman Old Style"/>
        </w:rPr>
        <w:br/>
      </w:r>
      <w:r w:rsidRPr="00D763AC">
        <w:rPr>
          <w:rFonts w:ascii="Bookman Old Style" w:hAnsi="Bookman Old Style"/>
          <w:b/>
          <w:bCs/>
        </w:rPr>
        <w:t>First Partner</w:t>
      </w:r>
    </w:p>
    <w:p w14:paraId="75554950" w14:textId="77777777" w:rsidR="00D763AC" w:rsidRPr="00D763AC" w:rsidRDefault="00D763AC" w:rsidP="00D763AC">
      <w:pPr>
        <w:rPr>
          <w:rFonts w:ascii="Bookman Old Style" w:hAnsi="Bookman Old Style"/>
        </w:rPr>
      </w:pPr>
      <w:r w:rsidRPr="00D763AC">
        <w:rPr>
          <w:rFonts w:ascii="Bookman Old Style" w:hAnsi="Bookman Old Style"/>
        </w:rPr>
        <w:t>(Signature)</w:t>
      </w:r>
      <w:r w:rsidRPr="00D763AC">
        <w:rPr>
          <w:rFonts w:ascii="Bookman Old Style" w:hAnsi="Bookman Old Style"/>
        </w:rPr>
        <w:br/>
        <w:t>Name:</w:t>
      </w:r>
      <w:r w:rsidRPr="00D763AC">
        <w:rPr>
          <w:rFonts w:ascii="Bookman Old Style" w:hAnsi="Bookman Old Style"/>
        </w:rPr>
        <w:br/>
        <w:t>Address:</w:t>
      </w:r>
    </w:p>
    <w:p w14:paraId="3352A1F5" w14:textId="6C1967EC" w:rsidR="00D763AC" w:rsidRPr="00D763AC" w:rsidRDefault="00D763AC" w:rsidP="00D763AC">
      <w:pPr>
        <w:rPr>
          <w:rFonts w:ascii="Bookman Old Style" w:hAnsi="Bookman Old Style"/>
        </w:rPr>
      </w:pPr>
      <w:r w:rsidRPr="00D763AC">
        <w:rPr>
          <w:rFonts w:ascii="Bookman Old Style" w:hAnsi="Bookman Old Style"/>
          <w:b/>
          <w:bCs/>
        </w:rPr>
        <w:t>Second Partner</w:t>
      </w:r>
    </w:p>
    <w:p w14:paraId="041BF3D9" w14:textId="77777777" w:rsidR="00D763AC" w:rsidRPr="00D763AC" w:rsidRDefault="00D763AC" w:rsidP="00D763AC">
      <w:pPr>
        <w:rPr>
          <w:rFonts w:ascii="Bookman Old Style" w:hAnsi="Bookman Old Style"/>
        </w:rPr>
      </w:pPr>
      <w:r w:rsidRPr="00D763AC">
        <w:rPr>
          <w:rFonts w:ascii="Bookman Old Style" w:hAnsi="Bookman Old Style"/>
        </w:rPr>
        <w:t>(Signature)</w:t>
      </w:r>
      <w:r w:rsidRPr="00D763AC">
        <w:rPr>
          <w:rFonts w:ascii="Bookman Old Style" w:hAnsi="Bookman Old Style"/>
        </w:rPr>
        <w:br/>
        <w:t>Name:</w:t>
      </w:r>
      <w:r w:rsidRPr="00D763AC">
        <w:rPr>
          <w:rFonts w:ascii="Bookman Old Style" w:hAnsi="Bookman Old Style"/>
        </w:rPr>
        <w:br/>
        <w:t>Address:</w:t>
      </w:r>
    </w:p>
    <w:p w14:paraId="3F667604" w14:textId="77777777" w:rsidR="00D763AC" w:rsidRPr="00D763AC" w:rsidRDefault="00D763AC" w:rsidP="00D763AC">
      <w:pPr>
        <w:rPr>
          <w:rFonts w:ascii="Bookman Old Style" w:hAnsi="Bookman Old Style"/>
        </w:rPr>
      </w:pPr>
      <w:r w:rsidRPr="00D763AC">
        <w:rPr>
          <w:rFonts w:ascii="Bookman Old Style" w:hAnsi="Bookman Old Style"/>
          <w:b/>
          <w:bCs/>
        </w:rPr>
        <w:t>In the presence of:</w:t>
      </w:r>
    </w:p>
    <w:p w14:paraId="58CA5B68" w14:textId="77777777" w:rsidR="00D763AC" w:rsidRPr="00D763AC" w:rsidRDefault="00D763AC" w:rsidP="00D763AC">
      <w:pPr>
        <w:numPr>
          <w:ilvl w:val="0"/>
          <w:numId w:val="3"/>
        </w:numPr>
        <w:rPr>
          <w:rFonts w:ascii="Bookman Old Style" w:hAnsi="Bookman Old Style"/>
        </w:rPr>
      </w:pPr>
      <w:r w:rsidRPr="00D763AC">
        <w:rPr>
          <w:rFonts w:ascii="Bookman Old Style" w:hAnsi="Bookman Old Style"/>
        </w:rPr>
        <w:t>___________________ (Witness Name &amp; Signature)</w:t>
      </w:r>
    </w:p>
    <w:p w14:paraId="3203C639" w14:textId="6C506B5B" w:rsidR="00242248" w:rsidRPr="004071DA" w:rsidRDefault="00D763AC" w:rsidP="004071DA">
      <w:pPr>
        <w:numPr>
          <w:ilvl w:val="0"/>
          <w:numId w:val="3"/>
        </w:numPr>
        <w:rPr>
          <w:rFonts w:ascii="Bookman Old Style" w:hAnsi="Bookman Old Style"/>
        </w:rPr>
      </w:pPr>
      <w:r w:rsidRPr="00D763AC">
        <w:rPr>
          <w:rFonts w:ascii="Bookman Old Style" w:hAnsi="Bookman Old Style"/>
        </w:rPr>
        <w:t>___________________ (Witness Name &amp; Signature)</w:t>
      </w:r>
    </w:p>
    <w:sectPr w:rsidR="00242248" w:rsidRPr="00407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528CC"/>
    <w:multiLevelType w:val="multilevel"/>
    <w:tmpl w:val="A19E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83562"/>
    <w:multiLevelType w:val="multilevel"/>
    <w:tmpl w:val="5AA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F4009"/>
    <w:multiLevelType w:val="multilevel"/>
    <w:tmpl w:val="C742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60695">
    <w:abstractNumId w:val="0"/>
  </w:num>
  <w:num w:numId="2" w16cid:durableId="498739078">
    <w:abstractNumId w:val="1"/>
  </w:num>
  <w:num w:numId="3" w16cid:durableId="210830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48"/>
    <w:rsid w:val="000B099A"/>
    <w:rsid w:val="0015766C"/>
    <w:rsid w:val="00242248"/>
    <w:rsid w:val="004071DA"/>
    <w:rsid w:val="004E1BA5"/>
    <w:rsid w:val="009828BD"/>
    <w:rsid w:val="00D763AC"/>
    <w:rsid w:val="00D90A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6C12"/>
  <w15:chartTrackingRefBased/>
  <w15:docId w15:val="{605D2A18-F9B7-411A-A79E-90A7F4B3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2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2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2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2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2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2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2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2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2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248"/>
    <w:rPr>
      <w:rFonts w:eastAsiaTheme="majorEastAsia" w:cstheme="majorBidi"/>
      <w:color w:val="272727" w:themeColor="text1" w:themeTint="D8"/>
    </w:rPr>
  </w:style>
  <w:style w:type="paragraph" w:styleId="Title">
    <w:name w:val="Title"/>
    <w:basedOn w:val="Normal"/>
    <w:next w:val="Normal"/>
    <w:link w:val="TitleChar"/>
    <w:uiPriority w:val="10"/>
    <w:qFormat/>
    <w:rsid w:val="0024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248"/>
    <w:pPr>
      <w:spacing w:before="160"/>
      <w:jc w:val="center"/>
    </w:pPr>
    <w:rPr>
      <w:i/>
      <w:iCs/>
      <w:color w:val="404040" w:themeColor="text1" w:themeTint="BF"/>
    </w:rPr>
  </w:style>
  <w:style w:type="character" w:customStyle="1" w:styleId="QuoteChar">
    <w:name w:val="Quote Char"/>
    <w:basedOn w:val="DefaultParagraphFont"/>
    <w:link w:val="Quote"/>
    <w:uiPriority w:val="29"/>
    <w:rsid w:val="00242248"/>
    <w:rPr>
      <w:i/>
      <w:iCs/>
      <w:color w:val="404040" w:themeColor="text1" w:themeTint="BF"/>
    </w:rPr>
  </w:style>
  <w:style w:type="paragraph" w:styleId="ListParagraph">
    <w:name w:val="List Paragraph"/>
    <w:basedOn w:val="Normal"/>
    <w:uiPriority w:val="34"/>
    <w:qFormat/>
    <w:rsid w:val="00242248"/>
    <w:pPr>
      <w:ind w:left="720"/>
      <w:contextualSpacing/>
    </w:pPr>
  </w:style>
  <w:style w:type="character" w:styleId="IntenseEmphasis">
    <w:name w:val="Intense Emphasis"/>
    <w:basedOn w:val="DefaultParagraphFont"/>
    <w:uiPriority w:val="21"/>
    <w:qFormat/>
    <w:rsid w:val="00242248"/>
    <w:rPr>
      <w:i/>
      <w:iCs/>
      <w:color w:val="2F5496" w:themeColor="accent1" w:themeShade="BF"/>
    </w:rPr>
  </w:style>
  <w:style w:type="paragraph" w:styleId="IntenseQuote">
    <w:name w:val="Intense Quote"/>
    <w:basedOn w:val="Normal"/>
    <w:next w:val="Normal"/>
    <w:link w:val="IntenseQuoteChar"/>
    <w:uiPriority w:val="30"/>
    <w:qFormat/>
    <w:rsid w:val="00242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248"/>
    <w:rPr>
      <w:i/>
      <w:iCs/>
      <w:color w:val="2F5496" w:themeColor="accent1" w:themeShade="BF"/>
    </w:rPr>
  </w:style>
  <w:style w:type="character" w:styleId="IntenseReference">
    <w:name w:val="Intense Reference"/>
    <w:basedOn w:val="DefaultParagraphFont"/>
    <w:uiPriority w:val="32"/>
    <w:qFormat/>
    <w:rsid w:val="00242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046358">
      <w:bodyDiv w:val="1"/>
      <w:marLeft w:val="0"/>
      <w:marRight w:val="0"/>
      <w:marTop w:val="0"/>
      <w:marBottom w:val="0"/>
      <w:divBdr>
        <w:top w:val="none" w:sz="0" w:space="0" w:color="auto"/>
        <w:left w:val="none" w:sz="0" w:space="0" w:color="auto"/>
        <w:bottom w:val="none" w:sz="0" w:space="0" w:color="auto"/>
        <w:right w:val="none" w:sz="0" w:space="0" w:color="auto"/>
      </w:divBdr>
    </w:div>
    <w:div w:id="15920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2025-06-09T11:20:00Z</dcterms:created>
  <dcterms:modified xsi:type="dcterms:W3CDTF">2025-06-16T09:04:00Z</dcterms:modified>
</cp:coreProperties>
</file>