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ABF" w14:textId="77777777" w:rsidR="00FF209C" w:rsidRPr="00FF209C" w:rsidRDefault="00FF209C" w:rsidP="006512D9">
      <w:pPr>
        <w:jc w:val="center"/>
        <w:rPr>
          <w:rFonts w:ascii="Bookman Old Style" w:hAnsi="Bookman Old Style"/>
          <w:b/>
          <w:bCs/>
        </w:rPr>
      </w:pPr>
      <w:r w:rsidRPr="00FF209C">
        <w:rPr>
          <w:rFonts w:ascii="Bookman Old Style" w:hAnsi="Bookman Old Style"/>
          <w:b/>
          <w:bCs/>
        </w:rPr>
        <w:t>GENERAL POWER OF ATTORNEY</w:t>
      </w:r>
    </w:p>
    <w:p w14:paraId="686E92A6" w14:textId="32470956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</w:rPr>
        <w:t xml:space="preserve">This </w:t>
      </w:r>
      <w:r w:rsidRPr="00FF209C">
        <w:rPr>
          <w:rFonts w:ascii="Bookman Old Style" w:hAnsi="Bookman Old Style"/>
          <w:b/>
          <w:bCs/>
        </w:rPr>
        <w:t>General Power of Attorney</w:t>
      </w:r>
      <w:r w:rsidRPr="00FF209C">
        <w:rPr>
          <w:rFonts w:ascii="Bookman Old Style" w:hAnsi="Bookman Old Style"/>
        </w:rPr>
        <w:t xml:space="preserve"> ("Deed") is executed on this _______ day of _______________, 2025 at ____________________.</w:t>
      </w:r>
    </w:p>
    <w:p w14:paraId="74FCCC28" w14:textId="77777777" w:rsidR="00FF209C" w:rsidRPr="00FF209C" w:rsidRDefault="00FF209C" w:rsidP="00FF209C">
      <w:pPr>
        <w:jc w:val="center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BY</w:t>
      </w:r>
    </w:p>
    <w:p w14:paraId="21312347" w14:textId="7B6C2F94" w:rsidR="00FF209C" w:rsidRPr="00FF209C" w:rsidRDefault="00FF209C" w:rsidP="00FF209C">
      <w:p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Mr./Ms. ______________________</w:t>
      </w:r>
      <w:r w:rsidRPr="00FF209C">
        <w:rPr>
          <w:rFonts w:ascii="Bookman Old Style" w:hAnsi="Bookman Old Style"/>
        </w:rPr>
        <w:t xml:space="preserve">, son/daughter/wife of ______________________, aged about ___ years, residing at _________________________________, (hereinafter referred to as the </w:t>
      </w:r>
      <w:r w:rsidRPr="00FF209C">
        <w:rPr>
          <w:rFonts w:ascii="Bookman Old Style" w:hAnsi="Bookman Old Style"/>
          <w:b/>
          <w:bCs/>
        </w:rPr>
        <w:t>"Principal"</w:t>
      </w:r>
      <w:r w:rsidRPr="00FF209C">
        <w:rPr>
          <w:rFonts w:ascii="Bookman Old Style" w:hAnsi="Bookman Old Style"/>
        </w:rPr>
        <w:t>, which expression shall unless repugnant to the context or meaning thereof include his/her heirs, executors, administrators, legal representatives and assigns);</w:t>
      </w:r>
    </w:p>
    <w:p w14:paraId="7523214C" w14:textId="77777777" w:rsidR="00FF209C" w:rsidRPr="00FF209C" w:rsidRDefault="00FF209C" w:rsidP="00FF209C">
      <w:pPr>
        <w:jc w:val="center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IN FAVOUR OF</w:t>
      </w:r>
    </w:p>
    <w:p w14:paraId="183BC248" w14:textId="5FE19E37" w:rsidR="00FF209C" w:rsidRPr="00FF209C" w:rsidRDefault="00FF209C" w:rsidP="00FF209C">
      <w:p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Mr./Ms. ___________________________</w:t>
      </w:r>
      <w:r w:rsidRPr="00FF209C">
        <w:rPr>
          <w:rFonts w:ascii="Bookman Old Style" w:hAnsi="Bookman Old Style"/>
        </w:rPr>
        <w:t xml:space="preserve">, son/daughter/wife of ______________________, aged about ___ years, residing at ____________________________________________, (hereinafter referred to as the </w:t>
      </w:r>
      <w:r w:rsidRPr="00FF209C">
        <w:rPr>
          <w:rFonts w:ascii="Bookman Old Style" w:hAnsi="Bookman Old Style"/>
          <w:b/>
          <w:bCs/>
        </w:rPr>
        <w:t>"Attorney"</w:t>
      </w:r>
      <w:r w:rsidRPr="00FF209C">
        <w:rPr>
          <w:rFonts w:ascii="Bookman Old Style" w:hAnsi="Bookman Old Style"/>
        </w:rPr>
        <w:t>, which expression shall unless repugnant to the context or meaning thereof include his/her executors, administrators and legal representatives);</w:t>
      </w:r>
    </w:p>
    <w:p w14:paraId="4798FE73" w14:textId="77777777" w:rsidR="00FF209C" w:rsidRPr="00FF209C" w:rsidRDefault="00FF209C" w:rsidP="00FF209C">
      <w:pPr>
        <w:rPr>
          <w:rFonts w:ascii="Bookman Old Style" w:hAnsi="Bookman Old Style"/>
          <w:b/>
          <w:bCs/>
        </w:rPr>
      </w:pPr>
      <w:r w:rsidRPr="00FF209C">
        <w:rPr>
          <w:rFonts w:ascii="Bookman Old Style" w:hAnsi="Bookman Old Style"/>
          <w:b/>
          <w:bCs/>
        </w:rPr>
        <w:t>WHEREAS:</w:t>
      </w:r>
    </w:p>
    <w:p w14:paraId="1AA7391F" w14:textId="0057CE3C" w:rsidR="00FF209C" w:rsidRPr="00FF209C" w:rsidRDefault="00FF209C" w:rsidP="00FF209C">
      <w:p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</w:rPr>
        <w:t xml:space="preserve">The </w:t>
      </w:r>
      <w:proofErr w:type="gramStart"/>
      <w:r w:rsidRPr="00FF209C">
        <w:rPr>
          <w:rFonts w:ascii="Bookman Old Style" w:hAnsi="Bookman Old Style"/>
        </w:rPr>
        <w:t>Principal</w:t>
      </w:r>
      <w:proofErr w:type="gramEnd"/>
      <w:r w:rsidRPr="00FF209C">
        <w:rPr>
          <w:rFonts w:ascii="Bookman Old Style" w:hAnsi="Bookman Old Style"/>
        </w:rPr>
        <w:t xml:space="preserve"> is desirous of appointing the Attorney to act on his/her behalf for general purposes, and the Attorney has agreed to act as such.</w:t>
      </w:r>
    </w:p>
    <w:p w14:paraId="1C472438" w14:textId="77777777" w:rsidR="00FF209C" w:rsidRPr="00FF209C" w:rsidRDefault="00FF209C" w:rsidP="00FF209C">
      <w:pPr>
        <w:rPr>
          <w:rFonts w:ascii="Bookman Old Style" w:hAnsi="Bookman Old Style"/>
          <w:b/>
          <w:bCs/>
        </w:rPr>
      </w:pPr>
      <w:r w:rsidRPr="00FF209C">
        <w:rPr>
          <w:rFonts w:ascii="Bookman Old Style" w:hAnsi="Bookman Old Style"/>
          <w:b/>
          <w:bCs/>
        </w:rPr>
        <w:t>NOW THIS DEED WITNESSETH AS FOLLOWS:</w:t>
      </w:r>
    </w:p>
    <w:p w14:paraId="70453688" w14:textId="23EC23E6" w:rsidR="00FF209C" w:rsidRPr="00FF209C" w:rsidRDefault="00FF209C" w:rsidP="00FF209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A</w:t>
      </w:r>
      <w:r>
        <w:rPr>
          <w:rFonts w:ascii="Bookman Old Style" w:hAnsi="Bookman Old Style"/>
          <w:b/>
          <w:bCs/>
        </w:rPr>
        <w:t>PPOINTMENT</w:t>
      </w:r>
      <w:r w:rsidRPr="00FF209C">
        <w:rPr>
          <w:rFonts w:ascii="Bookman Old Style" w:hAnsi="Bookman Old Style"/>
        </w:rPr>
        <w:br/>
        <w:t xml:space="preserve">The Principal hereby appoints the Attorney as his/her true and lawful Attorney to act for and on behalf of the </w:t>
      </w:r>
      <w:proofErr w:type="gramStart"/>
      <w:r w:rsidRPr="00FF209C">
        <w:rPr>
          <w:rFonts w:ascii="Bookman Old Style" w:hAnsi="Bookman Old Style"/>
        </w:rPr>
        <w:t>Principal</w:t>
      </w:r>
      <w:proofErr w:type="gramEnd"/>
      <w:r w:rsidRPr="00FF209C">
        <w:rPr>
          <w:rFonts w:ascii="Bookman Old Style" w:hAnsi="Bookman Old Style"/>
        </w:rPr>
        <w:t xml:space="preserve"> in all lawful matters, including but not limited to:</w:t>
      </w:r>
    </w:p>
    <w:p w14:paraId="2A49F678" w14:textId="5B6CF6E3" w:rsidR="00FF209C" w:rsidRPr="00FF209C" w:rsidRDefault="00FF209C" w:rsidP="00FF209C">
      <w:pPr>
        <w:numPr>
          <w:ilvl w:val="0"/>
          <w:numId w:val="1"/>
        </w:numPr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P</w:t>
      </w:r>
      <w:r>
        <w:rPr>
          <w:rFonts w:ascii="Bookman Old Style" w:hAnsi="Bookman Old Style"/>
          <w:b/>
          <w:bCs/>
        </w:rPr>
        <w:t xml:space="preserve">OWERS GRANTED </w:t>
      </w:r>
      <w:r w:rsidRPr="00FF209C">
        <w:rPr>
          <w:rFonts w:ascii="Bookman Old Style" w:hAnsi="Bookman Old Style"/>
        </w:rPr>
        <w:br/>
        <w:t>The Attorney is hereby authorized to:</w:t>
      </w:r>
      <w:r w:rsidRPr="00FF209C">
        <w:rPr>
          <w:rFonts w:ascii="Bookman Old Style" w:hAnsi="Bookman Old Style"/>
        </w:rPr>
        <w:br/>
        <w:t>a) Represent the Principal before any government department, office, or authority;</w:t>
      </w:r>
      <w:r w:rsidRPr="00FF209C">
        <w:rPr>
          <w:rFonts w:ascii="Bookman Old Style" w:hAnsi="Bookman Old Style"/>
        </w:rPr>
        <w:br/>
        <w:t>b) Operate bank accounts, sign cheques, withdraw/deposit money, and close accounts;</w:t>
      </w:r>
      <w:r w:rsidRPr="00FF209C">
        <w:rPr>
          <w:rFonts w:ascii="Bookman Old Style" w:hAnsi="Bookman Old Style"/>
        </w:rPr>
        <w:br/>
        <w:t>c) Buy, sell, lease, mortgage, or otherwise deal with movable and immovable property of the Principal;</w:t>
      </w:r>
      <w:r w:rsidRPr="00FF209C">
        <w:rPr>
          <w:rFonts w:ascii="Bookman Old Style" w:hAnsi="Bookman Old Style"/>
        </w:rPr>
        <w:br/>
        <w:t>d) Sign, file, and receive legal documents or notices;</w:t>
      </w:r>
      <w:r w:rsidRPr="00FF209C">
        <w:rPr>
          <w:rFonts w:ascii="Bookman Old Style" w:hAnsi="Bookman Old Style"/>
        </w:rPr>
        <w:br/>
        <w:t>e) Enter into contracts, agreements, and understandings on behalf of the Principal;</w:t>
      </w:r>
      <w:r w:rsidRPr="00FF209C">
        <w:rPr>
          <w:rFonts w:ascii="Bookman Old Style" w:hAnsi="Bookman Old Style"/>
        </w:rPr>
        <w:br/>
        <w:t>f) Appoint agents or representatives and remove them, as necessary.</w:t>
      </w:r>
    </w:p>
    <w:p w14:paraId="72812532" w14:textId="46D6E148" w:rsidR="00FF209C" w:rsidRPr="00FF209C" w:rsidRDefault="00FF209C" w:rsidP="00FF209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lastRenderedPageBreak/>
        <w:t>V</w:t>
      </w:r>
      <w:r>
        <w:rPr>
          <w:rFonts w:ascii="Bookman Old Style" w:hAnsi="Bookman Old Style"/>
          <w:b/>
          <w:bCs/>
        </w:rPr>
        <w:t xml:space="preserve">ALIDITY </w:t>
      </w:r>
      <w:r w:rsidRPr="00FF209C">
        <w:rPr>
          <w:rFonts w:ascii="Bookman Old Style" w:hAnsi="Bookman Old Style"/>
        </w:rPr>
        <w:br/>
        <w:t xml:space="preserve">This General Power of Attorney shall remain valid until revoked in writing by the </w:t>
      </w:r>
      <w:proofErr w:type="gramStart"/>
      <w:r w:rsidRPr="00FF209C">
        <w:rPr>
          <w:rFonts w:ascii="Bookman Old Style" w:hAnsi="Bookman Old Style"/>
        </w:rPr>
        <w:t>Principal</w:t>
      </w:r>
      <w:proofErr w:type="gramEnd"/>
      <w:r w:rsidRPr="00FF209C">
        <w:rPr>
          <w:rFonts w:ascii="Bookman Old Style" w:hAnsi="Bookman Old Style"/>
        </w:rPr>
        <w:t>.</w:t>
      </w:r>
    </w:p>
    <w:p w14:paraId="5F7CD391" w14:textId="18CCC9FE" w:rsidR="00FF209C" w:rsidRPr="00FF209C" w:rsidRDefault="00FF209C" w:rsidP="00FF209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R</w:t>
      </w:r>
      <w:r>
        <w:rPr>
          <w:rFonts w:ascii="Bookman Old Style" w:hAnsi="Bookman Old Style"/>
          <w:b/>
          <w:bCs/>
        </w:rPr>
        <w:t xml:space="preserve">ATIFICATION </w:t>
      </w:r>
      <w:r w:rsidRPr="00FF209C">
        <w:rPr>
          <w:rFonts w:ascii="Bookman Old Style" w:hAnsi="Bookman Old Style"/>
        </w:rPr>
        <w:br/>
        <w:t>The Principal hereby agrees to ratify all lawful acts done by the Attorney under the authority of this Deed.</w:t>
      </w:r>
    </w:p>
    <w:p w14:paraId="52CD4ACD" w14:textId="02B048EC" w:rsidR="00FF209C" w:rsidRPr="00FF209C" w:rsidRDefault="00FF209C" w:rsidP="00FF209C">
      <w:pPr>
        <w:numPr>
          <w:ilvl w:val="0"/>
          <w:numId w:val="1"/>
        </w:numPr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R</w:t>
      </w:r>
      <w:r>
        <w:rPr>
          <w:rFonts w:ascii="Bookman Old Style" w:hAnsi="Bookman Old Style"/>
          <w:b/>
          <w:bCs/>
        </w:rPr>
        <w:t xml:space="preserve">EVOCATION </w:t>
      </w:r>
      <w:r w:rsidRPr="00FF209C">
        <w:rPr>
          <w:rFonts w:ascii="Bookman Old Style" w:hAnsi="Bookman Old Style"/>
        </w:rPr>
        <w:br/>
        <w:t xml:space="preserve">This Power of Attorney may be revoked at any time by the </w:t>
      </w:r>
      <w:proofErr w:type="gramStart"/>
      <w:r w:rsidRPr="00FF209C">
        <w:rPr>
          <w:rFonts w:ascii="Bookman Old Style" w:hAnsi="Bookman Old Style"/>
        </w:rPr>
        <w:t>Principal</w:t>
      </w:r>
      <w:proofErr w:type="gramEnd"/>
      <w:r w:rsidRPr="00FF209C">
        <w:rPr>
          <w:rFonts w:ascii="Bookman Old Style" w:hAnsi="Bookman Old Style"/>
        </w:rPr>
        <w:t xml:space="preserve"> by executing a written revocation notice.</w:t>
      </w:r>
    </w:p>
    <w:p w14:paraId="39811D36" w14:textId="54FAA8F7" w:rsidR="00FF209C" w:rsidRPr="00FF209C" w:rsidRDefault="00FF209C" w:rsidP="00FF209C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J</w:t>
      </w:r>
      <w:r>
        <w:rPr>
          <w:rFonts w:ascii="Bookman Old Style" w:hAnsi="Bookman Old Style"/>
          <w:b/>
          <w:bCs/>
        </w:rPr>
        <w:t xml:space="preserve">URISDICTION </w:t>
      </w:r>
      <w:r w:rsidRPr="00FF209C">
        <w:rPr>
          <w:rFonts w:ascii="Bookman Old Style" w:hAnsi="Bookman Old Style"/>
        </w:rPr>
        <w:br/>
        <w:t>This Deed shall be governed by the laws of India. Any disputes shall be subject to the jurisdiction of the courts at _______________________.</w:t>
      </w:r>
    </w:p>
    <w:p w14:paraId="277FA0BE" w14:textId="57459C86" w:rsidR="00FF209C" w:rsidRPr="00D040CF" w:rsidRDefault="00FF209C" w:rsidP="00D040CF">
      <w:pPr>
        <w:jc w:val="both"/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 xml:space="preserve">IN WITNESS WHEREOF, </w:t>
      </w:r>
      <w:r w:rsidRPr="00D040CF">
        <w:rPr>
          <w:rFonts w:ascii="Bookman Old Style" w:hAnsi="Bookman Old Style"/>
        </w:rPr>
        <w:t>the Principal has executed this General Power of Attorney on the day, month, and year first above written.</w:t>
      </w:r>
    </w:p>
    <w:p w14:paraId="66464F1F" w14:textId="77777777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SIGNED AND DELIVERED BY</w:t>
      </w:r>
    </w:p>
    <w:p w14:paraId="30A1978C" w14:textId="43D721B6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Principal</w:t>
      </w:r>
    </w:p>
    <w:p w14:paraId="423FB132" w14:textId="77777777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</w:rPr>
        <w:t>(Signature)</w:t>
      </w:r>
      <w:r w:rsidRPr="00FF209C">
        <w:rPr>
          <w:rFonts w:ascii="Bookman Old Style" w:hAnsi="Bookman Old Style"/>
        </w:rPr>
        <w:br/>
        <w:t>Name:</w:t>
      </w:r>
      <w:r w:rsidRPr="00FF209C">
        <w:rPr>
          <w:rFonts w:ascii="Bookman Old Style" w:hAnsi="Bookman Old Style"/>
        </w:rPr>
        <w:br/>
        <w:t>PAN:</w:t>
      </w:r>
      <w:r w:rsidRPr="00FF209C">
        <w:rPr>
          <w:rFonts w:ascii="Bookman Old Style" w:hAnsi="Bookman Old Style"/>
        </w:rPr>
        <w:br/>
        <w:t>Address:</w:t>
      </w:r>
    </w:p>
    <w:p w14:paraId="1199ED3C" w14:textId="453047C7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  <w:b/>
          <w:bCs/>
        </w:rPr>
        <w:t>Attorney</w:t>
      </w:r>
    </w:p>
    <w:p w14:paraId="72749836" w14:textId="3F521806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</w:rPr>
        <w:t>(Signature)</w:t>
      </w:r>
      <w:r w:rsidRPr="00FF209C">
        <w:rPr>
          <w:rFonts w:ascii="Bookman Old Style" w:hAnsi="Bookman Old Style"/>
        </w:rPr>
        <w:br/>
        <w:t>Name:</w:t>
      </w:r>
      <w:r w:rsidRPr="00FF209C">
        <w:rPr>
          <w:rFonts w:ascii="Bookman Old Style" w:hAnsi="Bookman Old Style"/>
        </w:rPr>
        <w:br/>
        <w:t>PAN:</w:t>
      </w:r>
      <w:r w:rsidRPr="00FF209C">
        <w:rPr>
          <w:rFonts w:ascii="Bookman Old Style" w:hAnsi="Bookman Old Style"/>
        </w:rPr>
        <w:br/>
        <w:t>Address:</w:t>
      </w:r>
    </w:p>
    <w:p w14:paraId="6C6AA3F6" w14:textId="34DE7CD7" w:rsidR="00FF209C" w:rsidRPr="00FF209C" w:rsidRDefault="00FF209C" w:rsidP="00FF209C">
      <w:pPr>
        <w:rPr>
          <w:rFonts w:ascii="Bookman Old Style" w:hAnsi="Bookman Old Style"/>
          <w:b/>
          <w:bCs/>
        </w:rPr>
      </w:pPr>
      <w:r w:rsidRPr="00FF209C">
        <w:rPr>
          <w:rFonts w:ascii="Bookman Old Style" w:hAnsi="Bookman Old Style"/>
          <w:b/>
          <w:bCs/>
        </w:rPr>
        <w:t>WITNESSES:</w:t>
      </w:r>
    </w:p>
    <w:p w14:paraId="5A63F3AE" w14:textId="4069A714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</w:rPr>
        <w:t>(Signature)</w:t>
      </w:r>
      <w:r w:rsidRPr="00FF209C">
        <w:rPr>
          <w:rFonts w:ascii="Bookman Old Style" w:hAnsi="Bookman Old Style"/>
        </w:rPr>
        <w:br/>
        <w:t>Name:</w:t>
      </w:r>
      <w:r w:rsidRPr="00FF209C">
        <w:rPr>
          <w:rFonts w:ascii="Bookman Old Style" w:hAnsi="Bookman Old Style"/>
        </w:rPr>
        <w:br/>
        <w:t>Address:</w:t>
      </w:r>
    </w:p>
    <w:p w14:paraId="52A8A135" w14:textId="091011A0" w:rsidR="00FF209C" w:rsidRPr="00FF209C" w:rsidRDefault="00FF209C" w:rsidP="00FF209C">
      <w:pPr>
        <w:rPr>
          <w:rFonts w:ascii="Bookman Old Style" w:hAnsi="Bookman Old Style"/>
        </w:rPr>
      </w:pPr>
      <w:r w:rsidRPr="00FF209C">
        <w:rPr>
          <w:rFonts w:ascii="Bookman Old Style" w:hAnsi="Bookman Old Style"/>
        </w:rPr>
        <w:t>(Signature)</w:t>
      </w:r>
      <w:r w:rsidRPr="00FF209C">
        <w:rPr>
          <w:rFonts w:ascii="Bookman Old Style" w:hAnsi="Bookman Old Style"/>
        </w:rPr>
        <w:br/>
        <w:t>Name:</w:t>
      </w:r>
      <w:r w:rsidRPr="00FF209C">
        <w:rPr>
          <w:rFonts w:ascii="Bookman Old Style" w:hAnsi="Bookman Old Style"/>
        </w:rPr>
        <w:br/>
        <w:t>Address:</w:t>
      </w:r>
    </w:p>
    <w:p w14:paraId="13FB4E81" w14:textId="77777777" w:rsidR="004D1F57" w:rsidRPr="00FF209C" w:rsidRDefault="004D1F57">
      <w:pPr>
        <w:rPr>
          <w:rFonts w:ascii="Bookman Old Style" w:hAnsi="Bookman Old Style"/>
        </w:rPr>
      </w:pPr>
    </w:p>
    <w:sectPr w:rsidR="004D1F57" w:rsidRPr="00FF2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7C63" w14:textId="77777777" w:rsidR="00FF209C" w:rsidRDefault="00FF209C" w:rsidP="00FF209C">
      <w:pPr>
        <w:spacing w:after="0" w:line="240" w:lineRule="auto"/>
      </w:pPr>
      <w:r>
        <w:separator/>
      </w:r>
    </w:p>
  </w:endnote>
  <w:endnote w:type="continuationSeparator" w:id="0">
    <w:p w14:paraId="58C002FA" w14:textId="77777777" w:rsidR="00FF209C" w:rsidRDefault="00FF209C" w:rsidP="00FF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6BE0" w14:textId="77777777" w:rsidR="00FF209C" w:rsidRDefault="00FF209C" w:rsidP="00FF209C">
      <w:pPr>
        <w:spacing w:after="0" w:line="240" w:lineRule="auto"/>
      </w:pPr>
      <w:r>
        <w:separator/>
      </w:r>
    </w:p>
  </w:footnote>
  <w:footnote w:type="continuationSeparator" w:id="0">
    <w:p w14:paraId="72DAAAAC" w14:textId="77777777" w:rsidR="00FF209C" w:rsidRDefault="00FF209C" w:rsidP="00FF2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85A"/>
    <w:multiLevelType w:val="multilevel"/>
    <w:tmpl w:val="E6B2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A004B"/>
    <w:multiLevelType w:val="multilevel"/>
    <w:tmpl w:val="E02C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522443">
    <w:abstractNumId w:val="0"/>
  </w:num>
  <w:num w:numId="2" w16cid:durableId="62072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57"/>
    <w:rsid w:val="004D1F57"/>
    <w:rsid w:val="0052651F"/>
    <w:rsid w:val="0061461A"/>
    <w:rsid w:val="006512D9"/>
    <w:rsid w:val="006B79DB"/>
    <w:rsid w:val="00D040C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2DFE"/>
  <w15:chartTrackingRefBased/>
  <w15:docId w15:val="{586EDBE4-3148-4672-91DA-2D6DA07E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F5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2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09C"/>
  </w:style>
  <w:style w:type="paragraph" w:styleId="Footer">
    <w:name w:val="footer"/>
    <w:basedOn w:val="Normal"/>
    <w:link w:val="FooterChar"/>
    <w:uiPriority w:val="99"/>
    <w:unhideWhenUsed/>
    <w:rsid w:val="00FF2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Ravindra M</cp:lastModifiedBy>
  <cp:revision>4</cp:revision>
  <dcterms:created xsi:type="dcterms:W3CDTF">2025-06-09T12:16:00Z</dcterms:created>
  <dcterms:modified xsi:type="dcterms:W3CDTF">2025-06-23T06:46:00Z</dcterms:modified>
</cp:coreProperties>
</file>