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E084" w14:textId="77777777" w:rsidR="001D5511" w:rsidRPr="001D5511" w:rsidRDefault="001D5511" w:rsidP="007B0BFF">
      <w:pPr>
        <w:jc w:val="center"/>
        <w:rPr>
          <w:rFonts w:ascii="Bookman Old Style" w:hAnsi="Bookman Old Style"/>
          <w:b/>
          <w:bCs/>
        </w:rPr>
      </w:pPr>
      <w:r w:rsidRPr="001D5511">
        <w:rPr>
          <w:rFonts w:ascii="Bookman Old Style" w:hAnsi="Bookman Old Style"/>
          <w:b/>
          <w:bCs/>
        </w:rPr>
        <w:t>DISTRIBUTION AGREEMENT</w:t>
      </w:r>
    </w:p>
    <w:p w14:paraId="75B1EFBB" w14:textId="77777777" w:rsidR="001D5511" w:rsidRPr="001D5511" w:rsidRDefault="001D5511" w:rsidP="007B0BFF">
      <w:pPr>
        <w:jc w:val="both"/>
        <w:rPr>
          <w:rFonts w:ascii="Bookman Old Style" w:hAnsi="Bookman Old Style"/>
        </w:rPr>
      </w:pPr>
      <w:r w:rsidRPr="001D5511">
        <w:rPr>
          <w:rFonts w:ascii="Bookman Old Style" w:hAnsi="Bookman Old Style"/>
        </w:rPr>
        <w:t xml:space="preserve">This </w:t>
      </w:r>
      <w:r w:rsidRPr="001D5511">
        <w:rPr>
          <w:rFonts w:ascii="Bookman Old Style" w:hAnsi="Bookman Old Style"/>
          <w:b/>
          <w:bCs/>
        </w:rPr>
        <w:t>Distribution Agreement</w:t>
      </w:r>
      <w:r w:rsidRPr="001D5511">
        <w:rPr>
          <w:rFonts w:ascii="Bookman Old Style" w:hAnsi="Bookman Old Style"/>
        </w:rPr>
        <w:t xml:space="preserve"> ("Agreement") is entered into on this </w:t>
      </w:r>
      <w:r w:rsidRPr="001D5511">
        <w:rPr>
          <w:rFonts w:ascii="Bookman Old Style" w:hAnsi="Bookman Old Style"/>
          <w:b/>
          <w:bCs/>
        </w:rPr>
        <w:t>_______ day of _______________ 2025</w:t>
      </w:r>
      <w:r w:rsidRPr="001D5511">
        <w:rPr>
          <w:rFonts w:ascii="Bookman Old Style" w:hAnsi="Bookman Old Style"/>
        </w:rPr>
        <w:t xml:space="preserve"> at </w:t>
      </w:r>
      <w:r w:rsidRPr="001D5511">
        <w:rPr>
          <w:rFonts w:ascii="Bookman Old Style" w:hAnsi="Bookman Old Style"/>
          <w:b/>
          <w:bCs/>
        </w:rPr>
        <w:t>_____________</w:t>
      </w:r>
    </w:p>
    <w:p w14:paraId="4646D996" w14:textId="77777777" w:rsidR="001D5511" w:rsidRPr="001D5511" w:rsidRDefault="001D5511" w:rsidP="007B0BFF">
      <w:pPr>
        <w:jc w:val="both"/>
        <w:rPr>
          <w:rFonts w:ascii="Bookman Old Style" w:hAnsi="Bookman Old Style"/>
          <w:b/>
          <w:bCs/>
        </w:rPr>
      </w:pPr>
      <w:r w:rsidRPr="001D5511">
        <w:rPr>
          <w:rFonts w:ascii="Bookman Old Style" w:hAnsi="Bookman Old Style"/>
          <w:b/>
          <w:bCs/>
        </w:rPr>
        <w:t>BETWEEN</w:t>
      </w:r>
    </w:p>
    <w:p w14:paraId="271624B0" w14:textId="77777777" w:rsidR="001D5511" w:rsidRDefault="001D5511" w:rsidP="007B0BFF">
      <w:pPr>
        <w:jc w:val="both"/>
        <w:rPr>
          <w:rFonts w:ascii="Bookman Old Style" w:hAnsi="Bookman Old Style"/>
          <w:b/>
          <w:bCs/>
        </w:rPr>
      </w:pPr>
      <w:r w:rsidRPr="001D5511">
        <w:rPr>
          <w:rFonts w:ascii="Bookman Old Style" w:hAnsi="Bookman Old Style"/>
          <w:b/>
          <w:bCs/>
        </w:rPr>
        <w:t>M/s. XXX</w:t>
      </w:r>
      <w:r w:rsidRPr="001D5511">
        <w:rPr>
          <w:rFonts w:ascii="Bookman Old Style" w:hAnsi="Bookman Old Style"/>
        </w:rPr>
        <w:t xml:space="preserve"> (CIN: ____________________), a company incorporated under the Companies Act, ______ and having its registered office at ___________________________________________ (hereafter referred to as the "</w:t>
      </w:r>
      <w:r w:rsidRPr="001D5511">
        <w:rPr>
          <w:rFonts w:ascii="Bookman Old Style" w:hAnsi="Bookman Old Style"/>
          <w:b/>
          <w:bCs/>
        </w:rPr>
        <w:t>Supplier</w:t>
      </w:r>
      <w:r w:rsidRPr="001D5511">
        <w:rPr>
          <w:rFonts w:ascii="Bookman Old Style" w:hAnsi="Bookman Old Style"/>
        </w:rPr>
        <w:t xml:space="preserve">", represented by its Authorised Signatory Mr. _______________, which expression shall, unless it be repugnant to the context or meaning thereof, be deemed to mean and include its directors, partners, successors &amp; assigns, affiliates, and associate group), of the </w:t>
      </w:r>
      <w:r w:rsidRPr="001D5511">
        <w:rPr>
          <w:rFonts w:ascii="Bookman Old Style" w:hAnsi="Bookman Old Style"/>
          <w:b/>
          <w:bCs/>
        </w:rPr>
        <w:t>FIRST PART</w:t>
      </w:r>
    </w:p>
    <w:p w14:paraId="3214C8B0" w14:textId="77777777" w:rsidR="007B0BFF" w:rsidRPr="001D5511" w:rsidRDefault="007B0BFF" w:rsidP="007B0BFF">
      <w:pPr>
        <w:jc w:val="both"/>
        <w:rPr>
          <w:rFonts w:ascii="Bookman Old Style" w:hAnsi="Bookman Old Style"/>
        </w:rPr>
      </w:pPr>
    </w:p>
    <w:p w14:paraId="178A3B92" w14:textId="77777777" w:rsidR="001D5511" w:rsidRDefault="001D5511" w:rsidP="007B0BFF">
      <w:pPr>
        <w:jc w:val="center"/>
        <w:rPr>
          <w:rFonts w:ascii="Bookman Old Style" w:hAnsi="Bookman Old Style"/>
          <w:b/>
          <w:bCs/>
        </w:rPr>
      </w:pPr>
      <w:r w:rsidRPr="001D5511">
        <w:rPr>
          <w:rFonts w:ascii="Bookman Old Style" w:hAnsi="Bookman Old Style"/>
          <w:b/>
          <w:bCs/>
        </w:rPr>
        <w:t>AND</w:t>
      </w:r>
    </w:p>
    <w:p w14:paraId="2A77FC62" w14:textId="77777777" w:rsidR="007B0BFF" w:rsidRPr="001D5511" w:rsidRDefault="007B0BFF" w:rsidP="007B0BFF">
      <w:pPr>
        <w:jc w:val="center"/>
        <w:rPr>
          <w:rFonts w:ascii="Bookman Old Style" w:hAnsi="Bookman Old Style"/>
        </w:rPr>
      </w:pPr>
    </w:p>
    <w:p w14:paraId="2D1C1C64" w14:textId="4833DBBF" w:rsidR="001D5511" w:rsidRPr="001D5511" w:rsidRDefault="001D5511" w:rsidP="007B0BFF">
      <w:pPr>
        <w:jc w:val="both"/>
        <w:rPr>
          <w:rFonts w:ascii="Bookman Old Style" w:hAnsi="Bookman Old Style"/>
        </w:rPr>
      </w:pPr>
      <w:r w:rsidRPr="001D5511">
        <w:rPr>
          <w:rFonts w:ascii="Bookman Old Style" w:hAnsi="Bookman Old Style"/>
          <w:b/>
          <w:bCs/>
        </w:rPr>
        <w:t>M/s. YYY</w:t>
      </w:r>
      <w:r w:rsidRPr="001D5511">
        <w:rPr>
          <w:rFonts w:ascii="Bookman Old Style" w:hAnsi="Bookman Old Style"/>
        </w:rPr>
        <w:t xml:space="preserve"> (CIN: ____________________), a company incorporated under the Companies Act, ______ and having its registered office at _______________________________ (hereafter referred to as the "</w:t>
      </w:r>
      <w:r w:rsidRPr="001D5511">
        <w:rPr>
          <w:rFonts w:ascii="Bookman Old Style" w:hAnsi="Bookman Old Style"/>
          <w:b/>
          <w:bCs/>
        </w:rPr>
        <w:t>Distributor</w:t>
      </w:r>
      <w:r w:rsidRPr="001D5511">
        <w:rPr>
          <w:rFonts w:ascii="Bookman Old Style" w:hAnsi="Bookman Old Style"/>
        </w:rPr>
        <w:t xml:space="preserve">", represented by its Authorised Signatory Mr. _______________, which expression shall, unless it be repugnant to the context or meaning thereof, be deemed to mean and include its directors, partners, successors &amp; assigns, affiliates, and associate group), of the </w:t>
      </w:r>
      <w:r w:rsidRPr="001D5511">
        <w:rPr>
          <w:rFonts w:ascii="Bookman Old Style" w:hAnsi="Bookman Old Style"/>
          <w:b/>
          <w:bCs/>
        </w:rPr>
        <w:t>SECOND PART</w:t>
      </w:r>
    </w:p>
    <w:p w14:paraId="26391737" w14:textId="6B919805" w:rsidR="001D5511" w:rsidRPr="001D5511" w:rsidRDefault="001D5511" w:rsidP="007B0BFF">
      <w:pPr>
        <w:jc w:val="both"/>
        <w:rPr>
          <w:rFonts w:ascii="Bookman Old Style" w:hAnsi="Bookman Old Style"/>
        </w:rPr>
      </w:pPr>
      <w:r w:rsidRPr="001D5511">
        <w:rPr>
          <w:rFonts w:ascii="Bookman Old Style" w:hAnsi="Bookman Old Style"/>
          <w:b/>
          <w:bCs/>
        </w:rPr>
        <w:t>Supplier</w:t>
      </w:r>
      <w:r w:rsidRPr="001D5511">
        <w:rPr>
          <w:rFonts w:ascii="Bookman Old Style" w:hAnsi="Bookman Old Style"/>
        </w:rPr>
        <w:t xml:space="preserve"> and </w:t>
      </w:r>
      <w:r w:rsidRPr="001D5511">
        <w:rPr>
          <w:rFonts w:ascii="Bookman Old Style" w:hAnsi="Bookman Old Style"/>
          <w:b/>
          <w:bCs/>
        </w:rPr>
        <w:t>Distributor</w:t>
      </w:r>
      <w:r w:rsidRPr="001D5511">
        <w:rPr>
          <w:rFonts w:ascii="Bookman Old Style" w:hAnsi="Bookman Old Style"/>
        </w:rPr>
        <w:t xml:space="preserve"> shall individually be referred to as a </w:t>
      </w:r>
      <w:r w:rsidRPr="001D5511">
        <w:rPr>
          <w:rFonts w:ascii="Bookman Old Style" w:hAnsi="Bookman Old Style"/>
          <w:b/>
          <w:bCs/>
        </w:rPr>
        <w:t>"Party"</w:t>
      </w:r>
      <w:r w:rsidRPr="001D5511">
        <w:rPr>
          <w:rFonts w:ascii="Bookman Old Style" w:hAnsi="Bookman Old Style"/>
        </w:rPr>
        <w:t xml:space="preserve"> and collectively as the </w:t>
      </w:r>
      <w:r w:rsidRPr="001D5511">
        <w:rPr>
          <w:rFonts w:ascii="Bookman Old Style" w:hAnsi="Bookman Old Style"/>
          <w:b/>
          <w:bCs/>
        </w:rPr>
        <w:t>"Parties"</w:t>
      </w:r>
      <w:r w:rsidRPr="001D5511">
        <w:rPr>
          <w:rFonts w:ascii="Bookman Old Style" w:hAnsi="Bookman Old Style"/>
        </w:rPr>
        <w:t>.</w:t>
      </w:r>
    </w:p>
    <w:p w14:paraId="773C707E" w14:textId="77777777" w:rsidR="001D5511" w:rsidRPr="001D5511" w:rsidRDefault="001D5511" w:rsidP="007B0BFF">
      <w:pPr>
        <w:jc w:val="both"/>
        <w:rPr>
          <w:rFonts w:ascii="Bookman Old Style" w:hAnsi="Bookman Old Style"/>
          <w:b/>
          <w:bCs/>
        </w:rPr>
      </w:pPr>
      <w:r w:rsidRPr="001D5511">
        <w:rPr>
          <w:rFonts w:ascii="Bookman Old Style" w:hAnsi="Bookman Old Style"/>
          <w:b/>
          <w:bCs/>
        </w:rPr>
        <w:t>WHEREAS:</w:t>
      </w:r>
    </w:p>
    <w:p w14:paraId="64B497F8" w14:textId="337CCBA4" w:rsidR="001D5511" w:rsidRPr="001D5511" w:rsidRDefault="001D5511" w:rsidP="007B0BFF">
      <w:pPr>
        <w:jc w:val="both"/>
        <w:rPr>
          <w:rFonts w:ascii="Bookman Old Style" w:hAnsi="Bookman Old Style"/>
        </w:rPr>
      </w:pPr>
      <w:r w:rsidRPr="001D5511">
        <w:rPr>
          <w:rFonts w:ascii="Bookman Old Style" w:hAnsi="Bookman Old Style"/>
        </w:rPr>
        <w:t>(A) The Supplier is engaged in the business of manufacturing and supplying _____________________ (the "Products");</w:t>
      </w:r>
    </w:p>
    <w:p w14:paraId="7F36EB38" w14:textId="77777777" w:rsidR="001D5511" w:rsidRPr="001D5511" w:rsidRDefault="001D5511" w:rsidP="007B0BFF">
      <w:pPr>
        <w:jc w:val="both"/>
        <w:rPr>
          <w:rFonts w:ascii="Bookman Old Style" w:hAnsi="Bookman Old Style"/>
        </w:rPr>
      </w:pPr>
      <w:r w:rsidRPr="001D5511">
        <w:rPr>
          <w:rFonts w:ascii="Bookman Old Style" w:hAnsi="Bookman Old Style"/>
        </w:rPr>
        <w:t>(B) The Distributor has the necessary experience, knowledge, and network in the distribution of such products in the Territory;</w:t>
      </w:r>
    </w:p>
    <w:p w14:paraId="78EAB349" w14:textId="77777777" w:rsidR="001D5511" w:rsidRPr="001D5511" w:rsidRDefault="001D5511" w:rsidP="007B0BFF">
      <w:pPr>
        <w:jc w:val="both"/>
        <w:rPr>
          <w:rFonts w:ascii="Bookman Old Style" w:hAnsi="Bookman Old Style"/>
        </w:rPr>
      </w:pPr>
      <w:r w:rsidRPr="001D5511">
        <w:rPr>
          <w:rFonts w:ascii="Bookman Old Style" w:hAnsi="Bookman Old Style"/>
        </w:rPr>
        <w:t>(C) The Supplier desires to appoint the Distributor, and the Distributor agrees to act as a [exclusive/non-exclusive] distributor of the Products in the defined territory.</w:t>
      </w:r>
    </w:p>
    <w:p w14:paraId="5EECDFBE" w14:textId="7F26B3EF" w:rsidR="001D5511" w:rsidRPr="001D5511" w:rsidRDefault="001D5511" w:rsidP="001D5511">
      <w:pPr>
        <w:rPr>
          <w:rFonts w:ascii="Bookman Old Style" w:hAnsi="Bookman Old Style"/>
        </w:rPr>
      </w:pPr>
    </w:p>
    <w:p w14:paraId="40506F57" w14:textId="77777777" w:rsidR="001D5511" w:rsidRPr="001D5511" w:rsidRDefault="001D5511" w:rsidP="001D5511">
      <w:pPr>
        <w:rPr>
          <w:rFonts w:ascii="Bookman Old Style" w:hAnsi="Bookman Old Style"/>
          <w:b/>
          <w:bCs/>
        </w:rPr>
      </w:pPr>
      <w:r w:rsidRPr="001D5511">
        <w:rPr>
          <w:rFonts w:ascii="Bookman Old Style" w:hAnsi="Bookman Old Style"/>
          <w:b/>
          <w:bCs/>
        </w:rPr>
        <w:t>NOW, THEREFORE, THE PARTIES AGREE AS FOLLOWS:</w:t>
      </w:r>
    </w:p>
    <w:p w14:paraId="68CC24FC" w14:textId="09EBBBF9" w:rsidR="001D5511" w:rsidRPr="001D5511" w:rsidRDefault="001D5511" w:rsidP="001D5511">
      <w:pPr>
        <w:rPr>
          <w:rFonts w:ascii="Bookman Old Style" w:hAnsi="Bookman Old Style"/>
          <w:b/>
          <w:bCs/>
        </w:rPr>
      </w:pPr>
      <w:r w:rsidRPr="001D5511">
        <w:rPr>
          <w:rFonts w:ascii="Bookman Old Style" w:hAnsi="Bookman Old Style"/>
          <w:b/>
          <w:bCs/>
        </w:rPr>
        <w:t xml:space="preserve">1. </w:t>
      </w:r>
      <w:r w:rsidR="006C46BF" w:rsidRPr="001D5511">
        <w:rPr>
          <w:rFonts w:ascii="Bookman Old Style" w:hAnsi="Bookman Old Style"/>
          <w:b/>
          <w:bCs/>
        </w:rPr>
        <w:t>APPOINTMENT</w:t>
      </w:r>
    </w:p>
    <w:p w14:paraId="7AB3C337" w14:textId="77777777" w:rsidR="001D5511" w:rsidRPr="001D5511" w:rsidRDefault="001D5511" w:rsidP="003E29EB">
      <w:pPr>
        <w:jc w:val="both"/>
        <w:rPr>
          <w:rFonts w:ascii="Bookman Old Style" w:hAnsi="Bookman Old Style"/>
        </w:rPr>
      </w:pPr>
      <w:r w:rsidRPr="001D5511">
        <w:rPr>
          <w:rFonts w:ascii="Bookman Old Style" w:hAnsi="Bookman Old Style"/>
        </w:rPr>
        <w:lastRenderedPageBreak/>
        <w:t xml:space="preserve">The Supplier hereby appoints the Distributor as its [exclusive/non-exclusive] distributor to market, sell, and distribute the Products in the territory described in </w:t>
      </w:r>
      <w:r w:rsidRPr="005B4E3F">
        <w:rPr>
          <w:rFonts w:ascii="Bookman Old Style" w:hAnsi="Bookman Old Style"/>
        </w:rPr>
        <w:t>Annexure A</w:t>
      </w:r>
      <w:r w:rsidRPr="001D5511">
        <w:rPr>
          <w:rFonts w:ascii="Bookman Old Style" w:hAnsi="Bookman Old Style"/>
        </w:rPr>
        <w:t xml:space="preserve"> (“Territory”), and the Distributor hereby accepts such appointment subject to the terms and conditions of this Agreement.</w:t>
      </w:r>
    </w:p>
    <w:p w14:paraId="5D5515DB" w14:textId="1753ADB5" w:rsidR="001D5511" w:rsidRPr="001D5511" w:rsidRDefault="001D5511" w:rsidP="001D5511">
      <w:pPr>
        <w:rPr>
          <w:rFonts w:ascii="Bookman Old Style" w:hAnsi="Bookman Old Style"/>
          <w:b/>
          <w:bCs/>
        </w:rPr>
      </w:pPr>
      <w:r w:rsidRPr="001D5511">
        <w:rPr>
          <w:rFonts w:ascii="Bookman Old Style" w:hAnsi="Bookman Old Style"/>
          <w:b/>
          <w:bCs/>
        </w:rPr>
        <w:t xml:space="preserve">2. </w:t>
      </w:r>
      <w:r w:rsidR="00A348A3" w:rsidRPr="001D5511">
        <w:rPr>
          <w:rFonts w:ascii="Bookman Old Style" w:hAnsi="Bookman Old Style"/>
          <w:b/>
          <w:bCs/>
        </w:rPr>
        <w:t>TERM</w:t>
      </w:r>
    </w:p>
    <w:p w14:paraId="24345C96" w14:textId="5AF07B83" w:rsidR="001D5511" w:rsidRPr="001D5511" w:rsidRDefault="001D5511" w:rsidP="003E29EB">
      <w:pPr>
        <w:jc w:val="both"/>
        <w:rPr>
          <w:rFonts w:ascii="Bookman Old Style" w:hAnsi="Bookman Old Style"/>
        </w:rPr>
      </w:pPr>
      <w:r w:rsidRPr="001D5511">
        <w:rPr>
          <w:rFonts w:ascii="Bookman Old Style" w:hAnsi="Bookman Old Style"/>
        </w:rPr>
        <w:t xml:space="preserve">This Agreement shall be effective from the date first written above and shall remain in force for an initial term of </w:t>
      </w:r>
      <w:r w:rsidR="003E29EB">
        <w:rPr>
          <w:rFonts w:ascii="Bookman Old Style" w:hAnsi="Bookman Old Style"/>
          <w:b/>
          <w:bCs/>
        </w:rPr>
        <w:t>___</w:t>
      </w:r>
      <w:r w:rsidRPr="005B4E3F">
        <w:rPr>
          <w:rFonts w:ascii="Bookman Old Style" w:hAnsi="Bookman Old Style"/>
        </w:rPr>
        <w:t>years</w:t>
      </w:r>
      <w:r w:rsidRPr="001D5511">
        <w:rPr>
          <w:rFonts w:ascii="Bookman Old Style" w:hAnsi="Bookman Old Style"/>
        </w:rPr>
        <w:t>, unless terminated earlier in accordance with Clause 10 below. It may be extended upon mutual written agreement of the Parties.</w:t>
      </w:r>
    </w:p>
    <w:p w14:paraId="07D09ACC" w14:textId="001340E5" w:rsidR="001D5511" w:rsidRPr="001D5511" w:rsidRDefault="001D5511" w:rsidP="001D5511">
      <w:pPr>
        <w:rPr>
          <w:rFonts w:ascii="Bookman Old Style" w:hAnsi="Bookman Old Style"/>
          <w:b/>
          <w:bCs/>
        </w:rPr>
      </w:pPr>
      <w:r w:rsidRPr="001D5511">
        <w:rPr>
          <w:rFonts w:ascii="Bookman Old Style" w:hAnsi="Bookman Old Style"/>
          <w:b/>
          <w:bCs/>
        </w:rPr>
        <w:t xml:space="preserve">3. </w:t>
      </w:r>
      <w:r w:rsidR="003E29EB" w:rsidRPr="001D5511">
        <w:rPr>
          <w:rFonts w:ascii="Bookman Old Style" w:hAnsi="Bookman Old Style"/>
          <w:b/>
          <w:bCs/>
        </w:rPr>
        <w:t>PRODUCTS</w:t>
      </w:r>
    </w:p>
    <w:p w14:paraId="68CF2F57" w14:textId="77777777" w:rsidR="001D5511" w:rsidRPr="001D5511" w:rsidRDefault="001D5511" w:rsidP="003E29EB">
      <w:pPr>
        <w:jc w:val="both"/>
        <w:rPr>
          <w:rFonts w:ascii="Bookman Old Style" w:hAnsi="Bookman Old Style"/>
        </w:rPr>
      </w:pPr>
      <w:r w:rsidRPr="001D5511">
        <w:rPr>
          <w:rFonts w:ascii="Bookman Old Style" w:hAnsi="Bookman Old Style"/>
        </w:rPr>
        <w:t xml:space="preserve">The Products covered under this Agreement are described in </w:t>
      </w:r>
      <w:r w:rsidRPr="005B4E3F">
        <w:rPr>
          <w:rFonts w:ascii="Bookman Old Style" w:hAnsi="Bookman Old Style"/>
        </w:rPr>
        <w:t>Annexure B.</w:t>
      </w:r>
      <w:r w:rsidRPr="001D5511">
        <w:rPr>
          <w:rFonts w:ascii="Bookman Old Style" w:hAnsi="Bookman Old Style"/>
        </w:rPr>
        <w:t xml:space="preserve"> The Supplier reserves the right to add, modify, or discontinue any Product, provided notice is given to the Distributor.</w:t>
      </w:r>
    </w:p>
    <w:p w14:paraId="6F581563" w14:textId="641DDF4B" w:rsidR="001D5511" w:rsidRPr="001D5511" w:rsidRDefault="001D5511" w:rsidP="001D5511">
      <w:pPr>
        <w:rPr>
          <w:rFonts w:ascii="Bookman Old Style" w:hAnsi="Bookman Old Style"/>
          <w:b/>
          <w:bCs/>
        </w:rPr>
      </w:pPr>
      <w:r w:rsidRPr="001D5511">
        <w:rPr>
          <w:rFonts w:ascii="Bookman Old Style" w:hAnsi="Bookman Old Style"/>
          <w:b/>
          <w:bCs/>
        </w:rPr>
        <w:t xml:space="preserve">4. </w:t>
      </w:r>
      <w:r w:rsidR="003E29EB" w:rsidRPr="001D5511">
        <w:rPr>
          <w:rFonts w:ascii="Bookman Old Style" w:hAnsi="Bookman Old Style"/>
          <w:b/>
          <w:bCs/>
        </w:rPr>
        <w:t>PRICING AND PAYMENT TERMS</w:t>
      </w:r>
    </w:p>
    <w:p w14:paraId="21396FAD" w14:textId="77777777" w:rsidR="001D5511" w:rsidRPr="001D5511" w:rsidRDefault="001D5511" w:rsidP="003E29EB">
      <w:pPr>
        <w:jc w:val="both"/>
        <w:rPr>
          <w:rFonts w:ascii="Bookman Old Style" w:hAnsi="Bookman Old Style"/>
        </w:rPr>
      </w:pPr>
      <w:r w:rsidRPr="001D5511">
        <w:rPr>
          <w:rFonts w:ascii="Bookman Old Style" w:hAnsi="Bookman Old Style"/>
        </w:rPr>
        <w:t>4.1 The price at which Products will be supplied shall be as specified in the price list provided by the Supplier from time to time.</w:t>
      </w:r>
    </w:p>
    <w:p w14:paraId="337E0B4D" w14:textId="3DD4A44B" w:rsidR="001D5511" w:rsidRPr="001D5511" w:rsidRDefault="001D5511" w:rsidP="003E29EB">
      <w:pPr>
        <w:jc w:val="both"/>
        <w:rPr>
          <w:rFonts w:ascii="Bookman Old Style" w:hAnsi="Bookman Old Style"/>
        </w:rPr>
      </w:pPr>
      <w:r w:rsidRPr="001D5511">
        <w:rPr>
          <w:rFonts w:ascii="Bookman Old Style" w:hAnsi="Bookman Old Style"/>
        </w:rPr>
        <w:t xml:space="preserve">4.2 The Distributor agrees to make payments within </w:t>
      </w:r>
      <w:r w:rsidR="003E29EB">
        <w:rPr>
          <w:rFonts w:ascii="Bookman Old Style" w:hAnsi="Bookman Old Style"/>
          <w:b/>
          <w:bCs/>
        </w:rPr>
        <w:t>____</w:t>
      </w:r>
      <w:r w:rsidRPr="005B4E3F">
        <w:rPr>
          <w:rFonts w:ascii="Bookman Old Style" w:hAnsi="Bookman Old Style"/>
        </w:rPr>
        <w:t>days</w:t>
      </w:r>
      <w:r w:rsidRPr="001D5511">
        <w:rPr>
          <w:rFonts w:ascii="Bookman Old Style" w:hAnsi="Bookman Old Style"/>
        </w:rPr>
        <w:t xml:space="preserve"> from the date of the invoice. Delay in payment beyond this period shall attract an interest of </w:t>
      </w:r>
      <w:r w:rsidR="003E29EB" w:rsidRPr="005B4E3F">
        <w:rPr>
          <w:rFonts w:ascii="Bookman Old Style" w:hAnsi="Bookman Old Style"/>
        </w:rPr>
        <w:t>____</w:t>
      </w:r>
      <w:r w:rsidRPr="005B4E3F">
        <w:rPr>
          <w:rFonts w:ascii="Bookman Old Style" w:hAnsi="Bookman Old Style"/>
        </w:rPr>
        <w:t>% per month</w:t>
      </w:r>
      <w:r w:rsidRPr="001D5511">
        <w:rPr>
          <w:rFonts w:ascii="Bookman Old Style" w:hAnsi="Bookman Old Style"/>
        </w:rPr>
        <w:t>.</w:t>
      </w:r>
    </w:p>
    <w:p w14:paraId="4E89151B" w14:textId="67D963FA" w:rsidR="001D5511" w:rsidRPr="001D5511" w:rsidRDefault="001D5511" w:rsidP="001D5511">
      <w:pPr>
        <w:rPr>
          <w:rFonts w:ascii="Bookman Old Style" w:hAnsi="Bookman Old Style"/>
          <w:b/>
          <w:bCs/>
        </w:rPr>
      </w:pPr>
      <w:r w:rsidRPr="001D5511">
        <w:rPr>
          <w:rFonts w:ascii="Bookman Old Style" w:hAnsi="Bookman Old Style"/>
          <w:b/>
          <w:bCs/>
        </w:rPr>
        <w:t xml:space="preserve">5. </w:t>
      </w:r>
      <w:r w:rsidR="003E29EB" w:rsidRPr="001D5511">
        <w:rPr>
          <w:rFonts w:ascii="Bookman Old Style" w:hAnsi="Bookman Old Style"/>
          <w:b/>
          <w:bCs/>
        </w:rPr>
        <w:t>RESPONSIBILITIES OF THE DISTRIBUTOR</w:t>
      </w:r>
    </w:p>
    <w:p w14:paraId="5089EE80" w14:textId="16DA1F53" w:rsidR="001D5511" w:rsidRPr="001D5511" w:rsidRDefault="001D5511" w:rsidP="007026FC">
      <w:pPr>
        <w:jc w:val="both"/>
        <w:rPr>
          <w:rFonts w:ascii="Bookman Old Style" w:hAnsi="Bookman Old Style"/>
        </w:rPr>
      </w:pPr>
      <w:r w:rsidRPr="001D5511">
        <w:rPr>
          <w:rFonts w:ascii="Bookman Old Style" w:hAnsi="Bookman Old Style"/>
        </w:rPr>
        <w:t>The Distributor shall:</w:t>
      </w:r>
      <w:r w:rsidR="007026FC">
        <w:rPr>
          <w:rFonts w:ascii="Bookman Old Style" w:hAnsi="Bookman Old Style"/>
        </w:rPr>
        <w:t xml:space="preserve"> </w:t>
      </w:r>
      <w:r w:rsidRPr="001D5511">
        <w:rPr>
          <w:rFonts w:ascii="Bookman Old Style" w:hAnsi="Bookman Old Style"/>
        </w:rPr>
        <w:t>Actively promote, market, and sell the Products in the Territory;</w:t>
      </w:r>
      <w:r w:rsidR="007026FC">
        <w:rPr>
          <w:rFonts w:ascii="Bookman Old Style" w:hAnsi="Bookman Old Style"/>
        </w:rPr>
        <w:t xml:space="preserve"> </w:t>
      </w:r>
      <w:r w:rsidRPr="001D5511">
        <w:rPr>
          <w:rFonts w:ascii="Bookman Old Style" w:hAnsi="Bookman Old Style"/>
        </w:rPr>
        <w:t>Maintain sufficient stock levels as per market demand;</w:t>
      </w:r>
      <w:r w:rsidR="007026FC">
        <w:rPr>
          <w:rFonts w:ascii="Bookman Old Style" w:hAnsi="Bookman Old Style"/>
        </w:rPr>
        <w:t xml:space="preserve"> </w:t>
      </w:r>
      <w:r w:rsidRPr="001D5511">
        <w:rPr>
          <w:rFonts w:ascii="Bookman Old Style" w:hAnsi="Bookman Old Style"/>
        </w:rPr>
        <w:t>Provide timely market feedback to the Supplier;</w:t>
      </w:r>
      <w:r w:rsidR="007026FC">
        <w:rPr>
          <w:rFonts w:ascii="Bookman Old Style" w:hAnsi="Bookman Old Style"/>
        </w:rPr>
        <w:t xml:space="preserve"> </w:t>
      </w:r>
      <w:r w:rsidRPr="001D5511">
        <w:rPr>
          <w:rFonts w:ascii="Bookman Old Style" w:hAnsi="Bookman Old Style"/>
        </w:rPr>
        <w:t>Not make any false or misleading representations about the Products;</w:t>
      </w:r>
      <w:r w:rsidR="007026FC">
        <w:rPr>
          <w:rFonts w:ascii="Bookman Old Style" w:hAnsi="Bookman Old Style"/>
        </w:rPr>
        <w:t xml:space="preserve"> </w:t>
      </w:r>
      <w:r w:rsidRPr="001D5511">
        <w:rPr>
          <w:rFonts w:ascii="Bookman Old Style" w:hAnsi="Bookman Old Style"/>
        </w:rPr>
        <w:t>Not engage in the distribution of competing products without prior written consent of the Supplier.</w:t>
      </w:r>
    </w:p>
    <w:p w14:paraId="568F8BAD" w14:textId="5CC78563" w:rsidR="001D5511" w:rsidRPr="001D5511" w:rsidRDefault="001D5511" w:rsidP="001D5511">
      <w:pPr>
        <w:rPr>
          <w:rFonts w:ascii="Bookman Old Style" w:hAnsi="Bookman Old Style"/>
          <w:b/>
          <w:bCs/>
        </w:rPr>
      </w:pPr>
      <w:r w:rsidRPr="001D5511">
        <w:rPr>
          <w:rFonts w:ascii="Bookman Old Style" w:hAnsi="Bookman Old Style"/>
          <w:b/>
          <w:bCs/>
        </w:rPr>
        <w:t xml:space="preserve">6. </w:t>
      </w:r>
      <w:r w:rsidR="003E29EB" w:rsidRPr="001D5511">
        <w:rPr>
          <w:rFonts w:ascii="Bookman Old Style" w:hAnsi="Bookman Old Style"/>
          <w:b/>
          <w:bCs/>
        </w:rPr>
        <w:t>RESPONSIBILITIES OF THE SUPPLIER</w:t>
      </w:r>
    </w:p>
    <w:p w14:paraId="5BEE4A42" w14:textId="77777777" w:rsidR="001D5511" w:rsidRPr="001D5511" w:rsidRDefault="001D5511" w:rsidP="003E29EB">
      <w:pPr>
        <w:jc w:val="both"/>
        <w:rPr>
          <w:rFonts w:ascii="Bookman Old Style" w:hAnsi="Bookman Old Style"/>
        </w:rPr>
      </w:pPr>
      <w:r w:rsidRPr="001D5511">
        <w:rPr>
          <w:rFonts w:ascii="Bookman Old Style" w:hAnsi="Bookman Old Style"/>
        </w:rPr>
        <w:t>The Supplier shall:</w:t>
      </w:r>
    </w:p>
    <w:p w14:paraId="5FA39AB8" w14:textId="77777777" w:rsidR="001D5511" w:rsidRPr="001D5511" w:rsidRDefault="001D5511" w:rsidP="003E29EB">
      <w:pPr>
        <w:numPr>
          <w:ilvl w:val="0"/>
          <w:numId w:val="2"/>
        </w:numPr>
        <w:jc w:val="both"/>
        <w:rPr>
          <w:rFonts w:ascii="Bookman Old Style" w:hAnsi="Bookman Old Style"/>
        </w:rPr>
      </w:pPr>
      <w:r w:rsidRPr="001D5511">
        <w:rPr>
          <w:rFonts w:ascii="Bookman Old Style" w:hAnsi="Bookman Old Style"/>
        </w:rPr>
        <w:t>Provide the Distributor with sufficient quantities of the Products in accordance with agreed orders;</w:t>
      </w:r>
    </w:p>
    <w:p w14:paraId="22736F65" w14:textId="77777777" w:rsidR="001D5511" w:rsidRPr="001D5511" w:rsidRDefault="001D5511" w:rsidP="003E29EB">
      <w:pPr>
        <w:numPr>
          <w:ilvl w:val="0"/>
          <w:numId w:val="2"/>
        </w:numPr>
        <w:jc w:val="both"/>
        <w:rPr>
          <w:rFonts w:ascii="Bookman Old Style" w:hAnsi="Bookman Old Style"/>
        </w:rPr>
      </w:pPr>
      <w:r w:rsidRPr="001D5511">
        <w:rPr>
          <w:rFonts w:ascii="Bookman Old Style" w:hAnsi="Bookman Old Style"/>
        </w:rPr>
        <w:t>Ensure the Products meet applicable quality standards and specifications;</w:t>
      </w:r>
    </w:p>
    <w:p w14:paraId="41853468" w14:textId="77777777" w:rsidR="001D5511" w:rsidRPr="001D5511" w:rsidRDefault="001D5511" w:rsidP="003E29EB">
      <w:pPr>
        <w:numPr>
          <w:ilvl w:val="0"/>
          <w:numId w:val="2"/>
        </w:numPr>
        <w:jc w:val="both"/>
        <w:rPr>
          <w:rFonts w:ascii="Bookman Old Style" w:hAnsi="Bookman Old Style"/>
        </w:rPr>
      </w:pPr>
      <w:r w:rsidRPr="001D5511">
        <w:rPr>
          <w:rFonts w:ascii="Bookman Old Style" w:hAnsi="Bookman Old Style"/>
        </w:rPr>
        <w:t>Provide marketing materials and technical support, as may be reasonably required.</w:t>
      </w:r>
    </w:p>
    <w:p w14:paraId="2E3854E5" w14:textId="0D06D976" w:rsidR="001D5511" w:rsidRPr="001D5511" w:rsidRDefault="001D5511" w:rsidP="001D5511">
      <w:pPr>
        <w:rPr>
          <w:rFonts w:ascii="Bookman Old Style" w:hAnsi="Bookman Old Style"/>
          <w:b/>
          <w:bCs/>
        </w:rPr>
      </w:pPr>
      <w:r w:rsidRPr="001D5511">
        <w:rPr>
          <w:rFonts w:ascii="Bookman Old Style" w:hAnsi="Bookman Old Style"/>
          <w:b/>
          <w:bCs/>
        </w:rPr>
        <w:t xml:space="preserve">7. </w:t>
      </w:r>
      <w:r w:rsidR="003E29EB" w:rsidRPr="001D5511">
        <w:rPr>
          <w:rFonts w:ascii="Bookman Old Style" w:hAnsi="Bookman Old Style"/>
          <w:b/>
          <w:bCs/>
        </w:rPr>
        <w:t>CONFIDENTIALITY</w:t>
      </w:r>
    </w:p>
    <w:p w14:paraId="07189FDC" w14:textId="1661BA1B" w:rsidR="001D5511" w:rsidRPr="001D5511" w:rsidRDefault="001D5511" w:rsidP="003E29EB">
      <w:pPr>
        <w:jc w:val="both"/>
        <w:rPr>
          <w:rFonts w:ascii="Bookman Old Style" w:hAnsi="Bookman Old Style"/>
        </w:rPr>
      </w:pPr>
      <w:r w:rsidRPr="001D5511">
        <w:rPr>
          <w:rFonts w:ascii="Bookman Old Style" w:hAnsi="Bookman Old Style"/>
        </w:rPr>
        <w:lastRenderedPageBreak/>
        <w:t>Each Party agrees to maintain in strict confidence all proprietary and confidential information received from the other Party and shall not disclose it to any third party without prior written consent, except as required by law.</w:t>
      </w:r>
    </w:p>
    <w:p w14:paraId="56B96927" w14:textId="274D9C41" w:rsidR="001D5511" w:rsidRPr="001D5511" w:rsidRDefault="001D5511" w:rsidP="001D5511">
      <w:pPr>
        <w:rPr>
          <w:rFonts w:ascii="Bookman Old Style" w:hAnsi="Bookman Old Style"/>
          <w:b/>
          <w:bCs/>
        </w:rPr>
      </w:pPr>
      <w:r w:rsidRPr="001D5511">
        <w:rPr>
          <w:rFonts w:ascii="Bookman Old Style" w:hAnsi="Bookman Old Style"/>
          <w:b/>
          <w:bCs/>
        </w:rPr>
        <w:t xml:space="preserve">8. </w:t>
      </w:r>
      <w:r w:rsidR="003E29EB" w:rsidRPr="001D5511">
        <w:rPr>
          <w:rFonts w:ascii="Bookman Old Style" w:hAnsi="Bookman Old Style"/>
          <w:b/>
          <w:bCs/>
        </w:rPr>
        <w:t>INTELLECTUAL PROPERTY</w:t>
      </w:r>
    </w:p>
    <w:p w14:paraId="2203D9C8" w14:textId="77777777" w:rsidR="001D5511" w:rsidRPr="001D5511" w:rsidRDefault="001D5511" w:rsidP="003E29EB">
      <w:pPr>
        <w:jc w:val="both"/>
        <w:rPr>
          <w:rFonts w:ascii="Bookman Old Style" w:hAnsi="Bookman Old Style"/>
        </w:rPr>
      </w:pPr>
      <w:r w:rsidRPr="001D5511">
        <w:rPr>
          <w:rFonts w:ascii="Bookman Old Style" w:hAnsi="Bookman Old Style"/>
        </w:rPr>
        <w:t>The Distributor shall have no ownership rights in the trademarks, trade names, logos, or other intellectual property of the Supplier. All such IP shall remain the exclusive property of the Supplier. The Distributor shall use them strictly in accordance with the Supplier’s written guidelines.</w:t>
      </w:r>
    </w:p>
    <w:p w14:paraId="08C6949E" w14:textId="56ED00ED" w:rsidR="001D5511" w:rsidRPr="001D5511" w:rsidRDefault="001D5511" w:rsidP="001D5511">
      <w:pPr>
        <w:rPr>
          <w:rFonts w:ascii="Bookman Old Style" w:hAnsi="Bookman Old Style"/>
          <w:b/>
          <w:bCs/>
        </w:rPr>
      </w:pPr>
      <w:r w:rsidRPr="001D5511">
        <w:rPr>
          <w:rFonts w:ascii="Bookman Old Style" w:hAnsi="Bookman Old Style"/>
          <w:b/>
          <w:bCs/>
        </w:rPr>
        <w:t xml:space="preserve">9. </w:t>
      </w:r>
      <w:r w:rsidR="003E29EB" w:rsidRPr="001D5511">
        <w:rPr>
          <w:rFonts w:ascii="Bookman Old Style" w:hAnsi="Bookman Old Style"/>
          <w:b/>
          <w:bCs/>
        </w:rPr>
        <w:t>LIMITATION OF LIABILITY</w:t>
      </w:r>
    </w:p>
    <w:p w14:paraId="45402566" w14:textId="77777777" w:rsidR="001D5511" w:rsidRPr="001D5511" w:rsidRDefault="001D5511" w:rsidP="003E29EB">
      <w:pPr>
        <w:jc w:val="both"/>
        <w:rPr>
          <w:rFonts w:ascii="Bookman Old Style" w:hAnsi="Bookman Old Style"/>
        </w:rPr>
      </w:pPr>
      <w:r w:rsidRPr="001D5511">
        <w:rPr>
          <w:rFonts w:ascii="Bookman Old Style" w:hAnsi="Bookman Old Style"/>
        </w:rPr>
        <w:t>Neither Party shall be liable to the other for any indirect, incidental, or consequential damages. The Supplier’s aggregate liability shall not exceed the total payments received from the Distributor in the last 12 months.</w:t>
      </w:r>
    </w:p>
    <w:p w14:paraId="48E79624" w14:textId="64B39A31" w:rsidR="001D5511" w:rsidRPr="001D5511" w:rsidRDefault="001D5511" w:rsidP="001D5511">
      <w:pPr>
        <w:rPr>
          <w:rFonts w:ascii="Bookman Old Style" w:hAnsi="Bookman Old Style"/>
          <w:b/>
          <w:bCs/>
        </w:rPr>
      </w:pPr>
      <w:r w:rsidRPr="001D5511">
        <w:rPr>
          <w:rFonts w:ascii="Bookman Old Style" w:hAnsi="Bookman Old Style"/>
          <w:b/>
          <w:bCs/>
        </w:rPr>
        <w:t xml:space="preserve">10. </w:t>
      </w:r>
      <w:r w:rsidR="003E29EB" w:rsidRPr="001D5511">
        <w:rPr>
          <w:rFonts w:ascii="Bookman Old Style" w:hAnsi="Bookman Old Style"/>
          <w:b/>
          <w:bCs/>
        </w:rPr>
        <w:t>TERMINATION</w:t>
      </w:r>
    </w:p>
    <w:p w14:paraId="7777C5FB" w14:textId="78650815" w:rsidR="001D5511" w:rsidRPr="001D5511" w:rsidRDefault="001D5511" w:rsidP="003E29EB">
      <w:pPr>
        <w:jc w:val="both"/>
        <w:rPr>
          <w:rFonts w:ascii="Bookman Old Style" w:hAnsi="Bookman Old Style"/>
        </w:rPr>
      </w:pPr>
      <w:r w:rsidRPr="001D5511">
        <w:rPr>
          <w:rFonts w:ascii="Bookman Old Style" w:hAnsi="Bookman Old Style"/>
        </w:rPr>
        <w:t xml:space="preserve">10.1 Either Party may terminate this Agreement by giving </w:t>
      </w:r>
      <w:r w:rsidR="005B4E3F">
        <w:rPr>
          <w:rFonts w:ascii="Bookman Old Style" w:hAnsi="Bookman Old Style"/>
          <w:b/>
          <w:bCs/>
        </w:rPr>
        <w:t>____</w:t>
      </w:r>
      <w:r w:rsidRPr="005B4E3F">
        <w:rPr>
          <w:rFonts w:ascii="Bookman Old Style" w:hAnsi="Bookman Old Style"/>
        </w:rPr>
        <w:t>days’</w:t>
      </w:r>
      <w:r w:rsidRPr="001D5511">
        <w:rPr>
          <w:rFonts w:ascii="Bookman Old Style" w:hAnsi="Bookman Old Style"/>
        </w:rPr>
        <w:t xml:space="preserve"> prior written notice to the other Party.</w:t>
      </w:r>
    </w:p>
    <w:p w14:paraId="07085EBF" w14:textId="025CE666" w:rsidR="001D5511" w:rsidRPr="001D5511" w:rsidRDefault="001D5511" w:rsidP="001D5511">
      <w:pPr>
        <w:rPr>
          <w:rFonts w:ascii="Bookman Old Style" w:hAnsi="Bookman Old Style"/>
          <w:b/>
          <w:bCs/>
        </w:rPr>
      </w:pPr>
      <w:r w:rsidRPr="001D5511">
        <w:rPr>
          <w:rFonts w:ascii="Bookman Old Style" w:hAnsi="Bookman Old Style"/>
          <w:b/>
          <w:bCs/>
        </w:rPr>
        <w:t xml:space="preserve">11. </w:t>
      </w:r>
      <w:r w:rsidR="003E29EB" w:rsidRPr="001D5511">
        <w:rPr>
          <w:rFonts w:ascii="Bookman Old Style" w:hAnsi="Bookman Old Style"/>
          <w:b/>
          <w:bCs/>
        </w:rPr>
        <w:t>GOVERNING LAW AND JURISDICTION</w:t>
      </w:r>
    </w:p>
    <w:p w14:paraId="59A83E94" w14:textId="05CE59CA" w:rsidR="001D5511" w:rsidRPr="005B4E3F" w:rsidRDefault="001D5511" w:rsidP="003E29EB">
      <w:pPr>
        <w:jc w:val="both"/>
        <w:rPr>
          <w:rFonts w:ascii="Bookman Old Style" w:hAnsi="Bookman Old Style"/>
        </w:rPr>
      </w:pPr>
      <w:r w:rsidRPr="001D5511">
        <w:rPr>
          <w:rFonts w:ascii="Bookman Old Style" w:hAnsi="Bookman Old Style"/>
        </w:rPr>
        <w:t xml:space="preserve">This Agreement shall be governed by and construed in accordance with the laws of India. Any disputes shall be subject to the exclusive jurisdiction of the courts located at </w:t>
      </w:r>
      <w:r w:rsidRPr="005B4E3F">
        <w:rPr>
          <w:rFonts w:ascii="Bookman Old Style" w:hAnsi="Bookman Old Style"/>
        </w:rPr>
        <w:t>[City, State].</w:t>
      </w:r>
    </w:p>
    <w:p w14:paraId="26759686" w14:textId="77777777" w:rsidR="001D5511" w:rsidRPr="001D5511" w:rsidRDefault="001D5511" w:rsidP="001D5511">
      <w:pPr>
        <w:rPr>
          <w:rFonts w:ascii="Bookman Old Style" w:hAnsi="Bookman Old Style"/>
          <w:b/>
          <w:bCs/>
        </w:rPr>
      </w:pPr>
      <w:r w:rsidRPr="001D5511">
        <w:rPr>
          <w:rFonts w:ascii="Bookman Old Style" w:hAnsi="Bookman Old Style"/>
          <w:b/>
          <w:bCs/>
        </w:rPr>
        <w:t>IN WITNESS WHEREOF, the Parties have executed this Agreement on the date first above written.</w:t>
      </w:r>
    </w:p>
    <w:p w14:paraId="081C5598" w14:textId="77777777" w:rsidR="001D5511" w:rsidRPr="001D5511" w:rsidRDefault="001D5511" w:rsidP="001D5511">
      <w:pPr>
        <w:rPr>
          <w:rFonts w:ascii="Bookman Old Style" w:hAnsi="Bookman Old Style"/>
        </w:rPr>
      </w:pPr>
      <w:r w:rsidRPr="001D5511">
        <w:rPr>
          <w:rFonts w:ascii="Bookman Old Style" w:hAnsi="Bookman Old Style"/>
          <w:b/>
          <w:bCs/>
        </w:rPr>
        <w:t>For M/s. XXX (Supplier)</w:t>
      </w:r>
      <w:r w:rsidRPr="001D5511">
        <w:rPr>
          <w:rFonts w:ascii="Bookman Old Style" w:hAnsi="Bookman Old Style"/>
        </w:rPr>
        <w:br/>
        <w:t>Signature: ___________________________</w:t>
      </w:r>
      <w:r w:rsidRPr="001D5511">
        <w:rPr>
          <w:rFonts w:ascii="Bookman Old Style" w:hAnsi="Bookman Old Style"/>
        </w:rPr>
        <w:br/>
        <w:t>Name: _______________________________</w:t>
      </w:r>
      <w:r w:rsidRPr="001D5511">
        <w:rPr>
          <w:rFonts w:ascii="Bookman Old Style" w:hAnsi="Bookman Old Style"/>
        </w:rPr>
        <w:br/>
        <w:t>Designation: __________________________</w:t>
      </w:r>
    </w:p>
    <w:p w14:paraId="70545FC1" w14:textId="3FA4ACCF" w:rsidR="001D5511" w:rsidRPr="001D5511" w:rsidRDefault="001D5511" w:rsidP="001D5511">
      <w:pPr>
        <w:rPr>
          <w:rFonts w:ascii="Bookman Old Style" w:hAnsi="Bookman Old Style"/>
        </w:rPr>
      </w:pPr>
      <w:r w:rsidRPr="001D5511">
        <w:rPr>
          <w:rFonts w:ascii="Bookman Old Style" w:hAnsi="Bookman Old Style"/>
          <w:b/>
          <w:bCs/>
        </w:rPr>
        <w:t>For M/s. YYY (Distributor)</w:t>
      </w:r>
      <w:r w:rsidRPr="001D5511">
        <w:rPr>
          <w:rFonts w:ascii="Bookman Old Style" w:hAnsi="Bookman Old Style"/>
        </w:rPr>
        <w:br/>
        <w:t>Signature: ___________________________</w:t>
      </w:r>
      <w:r w:rsidRPr="001D5511">
        <w:rPr>
          <w:rFonts w:ascii="Bookman Old Style" w:hAnsi="Bookman Old Style"/>
        </w:rPr>
        <w:br/>
        <w:t>Name: _______________________________</w:t>
      </w:r>
      <w:r w:rsidRPr="001D5511">
        <w:rPr>
          <w:rFonts w:ascii="Bookman Old Style" w:hAnsi="Bookman Old Style"/>
        </w:rPr>
        <w:br/>
        <w:t>Designation: __________________________</w:t>
      </w:r>
    </w:p>
    <w:p w14:paraId="15647725" w14:textId="143BA7D3" w:rsidR="001D5511" w:rsidRPr="001D5511" w:rsidRDefault="001D5511" w:rsidP="001D5511">
      <w:pPr>
        <w:rPr>
          <w:rFonts w:ascii="Bookman Old Style" w:hAnsi="Bookman Old Style"/>
          <w:b/>
          <w:bCs/>
        </w:rPr>
      </w:pPr>
    </w:p>
    <w:sectPr w:rsidR="001D5511" w:rsidRPr="001D55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7533"/>
    <w:multiLevelType w:val="multilevel"/>
    <w:tmpl w:val="D310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B4374"/>
    <w:multiLevelType w:val="multilevel"/>
    <w:tmpl w:val="0EF0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D6ED0"/>
    <w:multiLevelType w:val="multilevel"/>
    <w:tmpl w:val="CD32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BF5E57"/>
    <w:multiLevelType w:val="multilevel"/>
    <w:tmpl w:val="F760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975E66"/>
    <w:multiLevelType w:val="multilevel"/>
    <w:tmpl w:val="535C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2644153">
    <w:abstractNumId w:val="1"/>
  </w:num>
  <w:num w:numId="2" w16cid:durableId="1341078096">
    <w:abstractNumId w:val="4"/>
  </w:num>
  <w:num w:numId="3" w16cid:durableId="136804137">
    <w:abstractNumId w:val="3"/>
  </w:num>
  <w:num w:numId="4" w16cid:durableId="580919051">
    <w:abstractNumId w:val="2"/>
  </w:num>
  <w:num w:numId="5" w16cid:durableId="1122922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15"/>
    <w:rsid w:val="001D5511"/>
    <w:rsid w:val="003E29EB"/>
    <w:rsid w:val="005B4E3F"/>
    <w:rsid w:val="006C46BF"/>
    <w:rsid w:val="007026FC"/>
    <w:rsid w:val="007B0BFF"/>
    <w:rsid w:val="007C0F6C"/>
    <w:rsid w:val="00887CDE"/>
    <w:rsid w:val="00A348A3"/>
    <w:rsid w:val="00C704DC"/>
    <w:rsid w:val="00DE2D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E7AC"/>
  <w15:chartTrackingRefBased/>
  <w15:docId w15:val="{BD81F005-50F7-49C3-8368-81AB25ED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D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2D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2D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2D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2D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2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D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2D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2D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2D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2D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2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D15"/>
    <w:rPr>
      <w:rFonts w:eastAsiaTheme="majorEastAsia" w:cstheme="majorBidi"/>
      <w:color w:val="272727" w:themeColor="text1" w:themeTint="D8"/>
    </w:rPr>
  </w:style>
  <w:style w:type="paragraph" w:styleId="Title">
    <w:name w:val="Title"/>
    <w:basedOn w:val="Normal"/>
    <w:next w:val="Normal"/>
    <w:link w:val="TitleChar"/>
    <w:uiPriority w:val="10"/>
    <w:qFormat/>
    <w:rsid w:val="00DE2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D15"/>
    <w:pPr>
      <w:spacing w:before="160"/>
      <w:jc w:val="center"/>
    </w:pPr>
    <w:rPr>
      <w:i/>
      <w:iCs/>
      <w:color w:val="404040" w:themeColor="text1" w:themeTint="BF"/>
    </w:rPr>
  </w:style>
  <w:style w:type="character" w:customStyle="1" w:styleId="QuoteChar">
    <w:name w:val="Quote Char"/>
    <w:basedOn w:val="DefaultParagraphFont"/>
    <w:link w:val="Quote"/>
    <w:uiPriority w:val="29"/>
    <w:rsid w:val="00DE2D15"/>
    <w:rPr>
      <w:i/>
      <w:iCs/>
      <w:color w:val="404040" w:themeColor="text1" w:themeTint="BF"/>
    </w:rPr>
  </w:style>
  <w:style w:type="paragraph" w:styleId="ListParagraph">
    <w:name w:val="List Paragraph"/>
    <w:basedOn w:val="Normal"/>
    <w:uiPriority w:val="34"/>
    <w:qFormat/>
    <w:rsid w:val="00DE2D15"/>
    <w:pPr>
      <w:ind w:left="720"/>
      <w:contextualSpacing/>
    </w:pPr>
  </w:style>
  <w:style w:type="character" w:styleId="IntenseEmphasis">
    <w:name w:val="Intense Emphasis"/>
    <w:basedOn w:val="DefaultParagraphFont"/>
    <w:uiPriority w:val="21"/>
    <w:qFormat/>
    <w:rsid w:val="00DE2D15"/>
    <w:rPr>
      <w:i/>
      <w:iCs/>
      <w:color w:val="2F5496" w:themeColor="accent1" w:themeShade="BF"/>
    </w:rPr>
  </w:style>
  <w:style w:type="paragraph" w:styleId="IntenseQuote">
    <w:name w:val="Intense Quote"/>
    <w:basedOn w:val="Normal"/>
    <w:next w:val="Normal"/>
    <w:link w:val="IntenseQuoteChar"/>
    <w:uiPriority w:val="30"/>
    <w:qFormat/>
    <w:rsid w:val="00DE2D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2D15"/>
    <w:rPr>
      <w:i/>
      <w:iCs/>
      <w:color w:val="2F5496" w:themeColor="accent1" w:themeShade="BF"/>
    </w:rPr>
  </w:style>
  <w:style w:type="character" w:styleId="IntenseReference">
    <w:name w:val="Intense Reference"/>
    <w:basedOn w:val="DefaultParagraphFont"/>
    <w:uiPriority w:val="32"/>
    <w:qFormat/>
    <w:rsid w:val="00DE2D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936110">
      <w:bodyDiv w:val="1"/>
      <w:marLeft w:val="0"/>
      <w:marRight w:val="0"/>
      <w:marTop w:val="0"/>
      <w:marBottom w:val="0"/>
      <w:divBdr>
        <w:top w:val="none" w:sz="0" w:space="0" w:color="auto"/>
        <w:left w:val="none" w:sz="0" w:space="0" w:color="auto"/>
        <w:bottom w:val="none" w:sz="0" w:space="0" w:color="auto"/>
        <w:right w:val="none" w:sz="0" w:space="0" w:color="auto"/>
      </w:divBdr>
    </w:div>
    <w:div w:id="207600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756</Words>
  <Characters>4313</Characters>
  <Application>Microsoft Office Word</Application>
  <DocSecurity>0</DocSecurity>
  <Lines>35</Lines>
  <Paragraphs>10</Paragraphs>
  <ScaleCrop>false</ScaleCrop>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9</cp:revision>
  <dcterms:created xsi:type="dcterms:W3CDTF">2025-06-11T06:37:00Z</dcterms:created>
  <dcterms:modified xsi:type="dcterms:W3CDTF">2025-06-16T07:51:00Z</dcterms:modified>
</cp:coreProperties>
</file>