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3608" w14:textId="5D7050F1" w:rsidR="00CF77E4" w:rsidRPr="00CF77E4" w:rsidRDefault="00CF77E4" w:rsidP="00CF77E4">
      <w:pPr>
        <w:jc w:val="center"/>
        <w:rPr>
          <w:rFonts w:ascii="Bookman Old Style" w:hAnsi="Bookman Old Style"/>
        </w:rPr>
      </w:pPr>
      <w:r w:rsidRPr="00CF77E4">
        <w:rPr>
          <w:rFonts w:ascii="Bookman Old Style" w:hAnsi="Bookman Old Style"/>
          <w:b/>
          <w:bCs/>
        </w:rPr>
        <w:t>FRANCHISE AGREEMENT</w:t>
      </w:r>
    </w:p>
    <w:p w14:paraId="49CD855B" w14:textId="77777777" w:rsidR="00CF77E4" w:rsidRPr="00CF77E4" w:rsidRDefault="00CF77E4" w:rsidP="00CF77E4">
      <w:pPr>
        <w:jc w:val="both"/>
        <w:rPr>
          <w:rFonts w:ascii="Bookman Old Style" w:hAnsi="Bookman Old Style"/>
        </w:rPr>
      </w:pPr>
      <w:r w:rsidRPr="00CF77E4">
        <w:rPr>
          <w:rFonts w:ascii="Bookman Old Style" w:hAnsi="Bookman Old Style"/>
        </w:rPr>
        <w:t xml:space="preserve">This </w:t>
      </w:r>
      <w:r w:rsidRPr="00CF77E4">
        <w:rPr>
          <w:rFonts w:ascii="Bookman Old Style" w:hAnsi="Bookman Old Style"/>
          <w:b/>
          <w:bCs/>
        </w:rPr>
        <w:t>Franchise Agreement</w:t>
      </w:r>
      <w:r w:rsidRPr="00CF77E4">
        <w:rPr>
          <w:rFonts w:ascii="Bookman Old Style" w:hAnsi="Bookman Old Style"/>
        </w:rPr>
        <w:t xml:space="preserve"> ("Agreement") is entered into on this _______ day of _______________ 2025 at _______________.</w:t>
      </w:r>
    </w:p>
    <w:p w14:paraId="6C81D397" w14:textId="77777777" w:rsidR="00CF77E4" w:rsidRPr="00CF77E4" w:rsidRDefault="00CF77E4" w:rsidP="00CF77E4">
      <w:pPr>
        <w:jc w:val="both"/>
        <w:rPr>
          <w:rFonts w:ascii="Bookman Old Style" w:hAnsi="Bookman Old Style"/>
        </w:rPr>
      </w:pPr>
      <w:r w:rsidRPr="00CF77E4">
        <w:rPr>
          <w:rFonts w:ascii="Bookman Old Style" w:hAnsi="Bookman Old Style"/>
          <w:b/>
          <w:bCs/>
        </w:rPr>
        <w:t>BETWEEN</w:t>
      </w:r>
    </w:p>
    <w:p w14:paraId="4B9F3866" w14:textId="47D3678C" w:rsidR="00CF77E4" w:rsidRDefault="00CF77E4" w:rsidP="00CF77E4">
      <w:pPr>
        <w:jc w:val="both"/>
        <w:rPr>
          <w:rFonts w:ascii="Bookman Old Style" w:hAnsi="Bookman Old Style"/>
          <w:b/>
          <w:bCs/>
        </w:rPr>
      </w:pPr>
      <w:r w:rsidRPr="00CF77E4">
        <w:rPr>
          <w:rFonts w:ascii="Bookman Old Style" w:hAnsi="Bookman Old Style"/>
          <w:b/>
          <w:bCs/>
        </w:rPr>
        <w:t>M/s. XXX</w:t>
      </w:r>
      <w:r w:rsidRPr="00CF77E4">
        <w:rPr>
          <w:rFonts w:ascii="Bookman Old Style" w:hAnsi="Bookman Old Style"/>
        </w:rPr>
        <w:t xml:space="preserve"> (CIN: ____________________) a company incorporated under the Companies Act, ______, and having its registered office at ___________________________________, (hereafter referred to as </w:t>
      </w:r>
      <w:r w:rsidRPr="00CF77E4">
        <w:rPr>
          <w:rFonts w:ascii="Bookman Old Style" w:hAnsi="Bookman Old Style"/>
          <w:b/>
          <w:bCs/>
        </w:rPr>
        <w:t>"Franchisor"</w:t>
      </w:r>
      <w:r w:rsidRPr="00CF77E4">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CF77E4">
        <w:rPr>
          <w:rFonts w:ascii="Bookman Old Style" w:hAnsi="Bookman Old Style"/>
          <w:b/>
          <w:bCs/>
        </w:rPr>
        <w:t>FIRST PART</w:t>
      </w:r>
    </w:p>
    <w:p w14:paraId="684AED6A" w14:textId="77777777" w:rsidR="00CF77E4" w:rsidRPr="00CF77E4" w:rsidRDefault="00CF77E4" w:rsidP="00CF77E4">
      <w:pPr>
        <w:jc w:val="both"/>
        <w:rPr>
          <w:rFonts w:ascii="Bookman Old Style" w:hAnsi="Bookman Old Style"/>
        </w:rPr>
      </w:pPr>
    </w:p>
    <w:p w14:paraId="3643744D" w14:textId="77777777" w:rsidR="00CF77E4" w:rsidRDefault="00CF77E4" w:rsidP="00CF77E4">
      <w:pPr>
        <w:jc w:val="center"/>
        <w:rPr>
          <w:rFonts w:ascii="Bookman Old Style" w:hAnsi="Bookman Old Style"/>
          <w:b/>
          <w:bCs/>
        </w:rPr>
      </w:pPr>
      <w:r w:rsidRPr="00CF77E4">
        <w:rPr>
          <w:rFonts w:ascii="Bookman Old Style" w:hAnsi="Bookman Old Style"/>
          <w:b/>
          <w:bCs/>
        </w:rPr>
        <w:t>AND</w:t>
      </w:r>
    </w:p>
    <w:p w14:paraId="4424D09E" w14:textId="77777777" w:rsidR="00CF77E4" w:rsidRPr="00CF77E4" w:rsidRDefault="00CF77E4" w:rsidP="00CF77E4">
      <w:pPr>
        <w:rPr>
          <w:rFonts w:ascii="Bookman Old Style" w:hAnsi="Bookman Old Style"/>
        </w:rPr>
      </w:pPr>
    </w:p>
    <w:p w14:paraId="54D1803E" w14:textId="6468FF00" w:rsidR="00CF77E4" w:rsidRPr="00CF77E4" w:rsidRDefault="00CF77E4" w:rsidP="00CF77E4">
      <w:pPr>
        <w:jc w:val="both"/>
        <w:rPr>
          <w:rFonts w:ascii="Bookman Old Style" w:hAnsi="Bookman Old Style"/>
        </w:rPr>
      </w:pPr>
      <w:r w:rsidRPr="00CF77E4">
        <w:rPr>
          <w:rFonts w:ascii="Bookman Old Style" w:hAnsi="Bookman Old Style"/>
          <w:b/>
          <w:bCs/>
        </w:rPr>
        <w:t>M/s. YYY</w:t>
      </w:r>
      <w:r w:rsidRPr="00CF77E4">
        <w:rPr>
          <w:rFonts w:ascii="Bookman Old Style" w:hAnsi="Bookman Old Style"/>
        </w:rPr>
        <w:t xml:space="preserve"> (CIN: ____________________) a company incorporated under the Companies Act, ______, and having its registered office at ________________________________, (hereafter referred to as </w:t>
      </w:r>
      <w:r w:rsidRPr="00CF77E4">
        <w:rPr>
          <w:rFonts w:ascii="Bookman Old Style" w:hAnsi="Bookman Old Style"/>
          <w:b/>
          <w:bCs/>
        </w:rPr>
        <w:t>"Franchisee"</w:t>
      </w:r>
      <w:r w:rsidRPr="00CF77E4">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CF77E4">
        <w:rPr>
          <w:rFonts w:ascii="Bookman Old Style" w:hAnsi="Bookman Old Style"/>
          <w:b/>
          <w:bCs/>
        </w:rPr>
        <w:t>SECOND PART</w:t>
      </w:r>
    </w:p>
    <w:p w14:paraId="0204F83C" w14:textId="632C0282" w:rsidR="00CF77E4" w:rsidRPr="00CF77E4" w:rsidRDefault="00CF77E4" w:rsidP="00CF77E4">
      <w:pPr>
        <w:jc w:val="both"/>
        <w:rPr>
          <w:rFonts w:ascii="Bookman Old Style" w:hAnsi="Bookman Old Style"/>
        </w:rPr>
      </w:pPr>
      <w:r w:rsidRPr="00CF77E4">
        <w:rPr>
          <w:rFonts w:ascii="Bookman Old Style" w:hAnsi="Bookman Old Style"/>
          <w:b/>
          <w:bCs/>
        </w:rPr>
        <w:t>The Franchisor and Franchisee shall individually be referred to as a "Party” and collectively as the "Parties”.</w:t>
      </w:r>
    </w:p>
    <w:p w14:paraId="13B3BE30" w14:textId="77777777" w:rsidR="00CF77E4" w:rsidRPr="00CF77E4" w:rsidRDefault="00CF77E4" w:rsidP="00CF77E4">
      <w:pPr>
        <w:jc w:val="both"/>
        <w:rPr>
          <w:rFonts w:ascii="Bookman Old Style" w:hAnsi="Bookman Old Style"/>
          <w:b/>
          <w:bCs/>
        </w:rPr>
      </w:pPr>
      <w:r w:rsidRPr="00CF77E4">
        <w:rPr>
          <w:rFonts w:ascii="Bookman Old Style" w:hAnsi="Bookman Old Style"/>
          <w:b/>
          <w:bCs/>
        </w:rPr>
        <w:t>WHEREAS:</w:t>
      </w:r>
    </w:p>
    <w:p w14:paraId="7193E73E" w14:textId="73D9802F" w:rsidR="00CF77E4" w:rsidRPr="00CF77E4" w:rsidRDefault="00CF77E4" w:rsidP="00CF77E4">
      <w:pPr>
        <w:jc w:val="both"/>
        <w:rPr>
          <w:rFonts w:ascii="Bookman Old Style" w:hAnsi="Bookman Old Style"/>
        </w:rPr>
      </w:pPr>
      <w:r w:rsidRPr="00CF77E4">
        <w:rPr>
          <w:rFonts w:ascii="Bookman Old Style" w:hAnsi="Bookman Old Style"/>
        </w:rPr>
        <w:t>(A) The Franchisor owns and operates a business under the name and brand _________________, and is engaged in the business of _________________________;</w:t>
      </w:r>
    </w:p>
    <w:p w14:paraId="75F4F440" w14:textId="0CE4C66C" w:rsidR="00CF77E4" w:rsidRPr="00CF77E4" w:rsidRDefault="00CF77E4" w:rsidP="00CF77E4">
      <w:pPr>
        <w:jc w:val="both"/>
        <w:rPr>
          <w:rFonts w:ascii="Bookman Old Style" w:hAnsi="Bookman Old Style"/>
        </w:rPr>
      </w:pPr>
      <w:r w:rsidRPr="00CF77E4">
        <w:rPr>
          <w:rFonts w:ascii="Bookman Old Style" w:hAnsi="Bookman Old Style"/>
        </w:rPr>
        <w:t>(B) The Franchisee is desirous of operating a franchise of the said business in accordance with the terms and conditions set forth herein.</w:t>
      </w:r>
    </w:p>
    <w:p w14:paraId="514B44AB" w14:textId="77777777" w:rsidR="00CF77E4" w:rsidRPr="00CF77E4" w:rsidRDefault="00CF77E4" w:rsidP="00CF77E4">
      <w:pPr>
        <w:rPr>
          <w:rFonts w:ascii="Bookman Old Style" w:hAnsi="Bookman Old Style"/>
          <w:b/>
          <w:bCs/>
        </w:rPr>
      </w:pPr>
      <w:r w:rsidRPr="00CF77E4">
        <w:rPr>
          <w:rFonts w:ascii="Bookman Old Style" w:hAnsi="Bookman Old Style"/>
          <w:b/>
          <w:bCs/>
        </w:rPr>
        <w:t>NOW, THEREFORE, THE PARTIES AGREE AS FOLLOWS:</w:t>
      </w:r>
    </w:p>
    <w:p w14:paraId="4F96330E" w14:textId="42BC86BF" w:rsidR="00CF77E4" w:rsidRPr="00CF77E4" w:rsidRDefault="00CF77E4" w:rsidP="00CF77E4">
      <w:pPr>
        <w:rPr>
          <w:rFonts w:ascii="Bookman Old Style" w:hAnsi="Bookman Old Style"/>
          <w:b/>
          <w:bCs/>
        </w:rPr>
      </w:pPr>
      <w:r w:rsidRPr="00CF77E4">
        <w:rPr>
          <w:rFonts w:ascii="Bookman Old Style" w:hAnsi="Bookman Old Style"/>
          <w:b/>
          <w:bCs/>
        </w:rPr>
        <w:t>1. GRANT OF FRANCHISE</w:t>
      </w:r>
    </w:p>
    <w:p w14:paraId="50317F3F" w14:textId="3C9C6648" w:rsidR="00CF77E4" w:rsidRPr="00CF77E4" w:rsidRDefault="00CF77E4" w:rsidP="00CF77E4">
      <w:pPr>
        <w:jc w:val="both"/>
        <w:rPr>
          <w:rFonts w:ascii="Bookman Old Style" w:hAnsi="Bookman Old Style"/>
        </w:rPr>
      </w:pPr>
      <w:r w:rsidRPr="00CF77E4">
        <w:rPr>
          <w:rFonts w:ascii="Bookman Old Style" w:hAnsi="Bookman Old Style"/>
        </w:rPr>
        <w:t>The Franchisor grants the Franchisee the right to establish and operate a franchise under the Franchisor’s brand name at the location: ____________________________, for a period of ___ years from the Effective Date.</w:t>
      </w:r>
    </w:p>
    <w:p w14:paraId="15EB6197" w14:textId="2DD0C79C" w:rsidR="00CF77E4" w:rsidRPr="00CF77E4" w:rsidRDefault="00CF77E4" w:rsidP="00CF77E4">
      <w:pPr>
        <w:jc w:val="both"/>
        <w:rPr>
          <w:rFonts w:ascii="Bookman Old Style" w:hAnsi="Bookman Old Style"/>
          <w:b/>
          <w:bCs/>
        </w:rPr>
      </w:pPr>
      <w:r w:rsidRPr="00CF77E4">
        <w:rPr>
          <w:rFonts w:ascii="Bookman Old Style" w:hAnsi="Bookman Old Style"/>
          <w:b/>
          <w:bCs/>
        </w:rPr>
        <w:t>2. FRANCHISE FEE AND ROYALTIES</w:t>
      </w:r>
    </w:p>
    <w:p w14:paraId="020B9F32" w14:textId="77777777" w:rsidR="00CF77E4" w:rsidRPr="00CF77E4" w:rsidRDefault="00CF77E4" w:rsidP="00CF77E4">
      <w:pPr>
        <w:jc w:val="both"/>
        <w:rPr>
          <w:rFonts w:ascii="Bookman Old Style" w:hAnsi="Bookman Old Style"/>
        </w:rPr>
      </w:pPr>
      <w:r w:rsidRPr="00CF77E4">
        <w:rPr>
          <w:rFonts w:ascii="Bookman Old Style" w:hAnsi="Bookman Old Style"/>
        </w:rPr>
        <w:lastRenderedPageBreak/>
        <w:t>The Franchisee shall pay:</w:t>
      </w:r>
    </w:p>
    <w:p w14:paraId="12E703A1" w14:textId="61D64AAF" w:rsidR="00CF77E4" w:rsidRPr="00CF77E4" w:rsidRDefault="00CF77E4" w:rsidP="00CF77E4">
      <w:pPr>
        <w:numPr>
          <w:ilvl w:val="0"/>
          <w:numId w:val="1"/>
        </w:numPr>
        <w:jc w:val="both"/>
        <w:rPr>
          <w:rFonts w:ascii="Bookman Old Style" w:hAnsi="Bookman Old Style"/>
        </w:rPr>
      </w:pPr>
      <w:r w:rsidRPr="00CF77E4">
        <w:rPr>
          <w:rFonts w:ascii="Bookman Old Style" w:hAnsi="Bookman Old Style"/>
        </w:rPr>
        <w:t>A one-time franchise fee of Rs. ____________ (Rupees __________________ only), payable upon execution of this Agreement; and</w:t>
      </w:r>
    </w:p>
    <w:p w14:paraId="4382EF63" w14:textId="77777777" w:rsidR="00CF77E4" w:rsidRPr="00CF77E4" w:rsidRDefault="00CF77E4" w:rsidP="00CF77E4">
      <w:pPr>
        <w:numPr>
          <w:ilvl w:val="0"/>
          <w:numId w:val="1"/>
        </w:numPr>
        <w:jc w:val="both"/>
        <w:rPr>
          <w:rFonts w:ascii="Bookman Old Style" w:hAnsi="Bookman Old Style"/>
        </w:rPr>
      </w:pPr>
      <w:r w:rsidRPr="00CF77E4">
        <w:rPr>
          <w:rFonts w:ascii="Bookman Old Style" w:hAnsi="Bookman Old Style"/>
        </w:rPr>
        <w:t>Ongoing royalty fees of ___% of monthly gross revenue, payable on or before the ___ day of each following month.</w:t>
      </w:r>
    </w:p>
    <w:p w14:paraId="112686C7" w14:textId="69B4A72D" w:rsidR="00CF77E4" w:rsidRPr="00CF77E4" w:rsidRDefault="00CF77E4" w:rsidP="00CF77E4">
      <w:pPr>
        <w:rPr>
          <w:rFonts w:ascii="Bookman Old Style" w:hAnsi="Bookman Old Style"/>
          <w:b/>
          <w:bCs/>
        </w:rPr>
      </w:pPr>
      <w:r w:rsidRPr="00CF77E4">
        <w:rPr>
          <w:rFonts w:ascii="Bookman Old Style" w:hAnsi="Bookman Old Style"/>
          <w:b/>
          <w:bCs/>
        </w:rPr>
        <w:t>3. USE OF BRAND AND INTELLECTUAL PROPERTY</w:t>
      </w:r>
    </w:p>
    <w:p w14:paraId="0E0D43A8" w14:textId="77777777" w:rsidR="00CF77E4" w:rsidRPr="00CF77E4" w:rsidRDefault="00CF77E4" w:rsidP="00CF77E4">
      <w:pPr>
        <w:jc w:val="both"/>
        <w:rPr>
          <w:rFonts w:ascii="Bookman Old Style" w:hAnsi="Bookman Old Style"/>
        </w:rPr>
      </w:pPr>
      <w:r w:rsidRPr="00CF77E4">
        <w:rPr>
          <w:rFonts w:ascii="Bookman Old Style" w:hAnsi="Bookman Old Style"/>
        </w:rPr>
        <w:t>The Franchisee shall use the brand name, trademarks, logos, and operating procedures of the Franchisor strictly in accordance with the Franchisor’s guidelines. No ownership or rights are transferred to the Franchisee.</w:t>
      </w:r>
    </w:p>
    <w:p w14:paraId="2DE942D3" w14:textId="56989869" w:rsidR="00CF77E4" w:rsidRPr="00CF77E4" w:rsidRDefault="00CF77E4" w:rsidP="00CF77E4">
      <w:pPr>
        <w:rPr>
          <w:rFonts w:ascii="Bookman Old Style" w:hAnsi="Bookman Old Style"/>
          <w:b/>
          <w:bCs/>
        </w:rPr>
      </w:pPr>
      <w:r w:rsidRPr="00CF77E4">
        <w:rPr>
          <w:rFonts w:ascii="Bookman Old Style" w:hAnsi="Bookman Old Style"/>
          <w:b/>
          <w:bCs/>
        </w:rPr>
        <w:t>4. OBLIGATIONS OF THE FRANCHISEE</w:t>
      </w:r>
    </w:p>
    <w:p w14:paraId="68B5545E" w14:textId="77777777" w:rsidR="00CF77E4" w:rsidRPr="00CF77E4" w:rsidRDefault="00CF77E4" w:rsidP="00CF77E4">
      <w:pPr>
        <w:jc w:val="both"/>
        <w:rPr>
          <w:rFonts w:ascii="Bookman Old Style" w:hAnsi="Bookman Old Style"/>
        </w:rPr>
      </w:pPr>
      <w:r w:rsidRPr="00CF77E4">
        <w:rPr>
          <w:rFonts w:ascii="Bookman Old Style" w:hAnsi="Bookman Old Style"/>
        </w:rPr>
        <w:t>The Franchisee agrees to:</w:t>
      </w:r>
    </w:p>
    <w:p w14:paraId="0F729170" w14:textId="77777777" w:rsidR="00CF77E4" w:rsidRPr="00CF77E4" w:rsidRDefault="00CF77E4" w:rsidP="00CF77E4">
      <w:pPr>
        <w:numPr>
          <w:ilvl w:val="0"/>
          <w:numId w:val="2"/>
        </w:numPr>
        <w:jc w:val="both"/>
        <w:rPr>
          <w:rFonts w:ascii="Bookman Old Style" w:hAnsi="Bookman Old Style"/>
        </w:rPr>
      </w:pPr>
      <w:r w:rsidRPr="00CF77E4">
        <w:rPr>
          <w:rFonts w:ascii="Bookman Old Style" w:hAnsi="Bookman Old Style"/>
        </w:rPr>
        <w:t>Operate the franchise as per Franchisor’s standards and guidelines;</w:t>
      </w:r>
    </w:p>
    <w:p w14:paraId="39422FC2" w14:textId="77777777" w:rsidR="00CF77E4" w:rsidRPr="00CF77E4" w:rsidRDefault="00CF77E4" w:rsidP="00CF77E4">
      <w:pPr>
        <w:numPr>
          <w:ilvl w:val="0"/>
          <w:numId w:val="2"/>
        </w:numPr>
        <w:jc w:val="both"/>
        <w:rPr>
          <w:rFonts w:ascii="Bookman Old Style" w:hAnsi="Bookman Old Style"/>
        </w:rPr>
      </w:pPr>
      <w:r w:rsidRPr="00CF77E4">
        <w:rPr>
          <w:rFonts w:ascii="Bookman Old Style" w:hAnsi="Bookman Old Style"/>
        </w:rPr>
        <w:t>Maintain quality and customer service standards;</w:t>
      </w:r>
    </w:p>
    <w:p w14:paraId="3B2EF68D" w14:textId="77777777" w:rsidR="00CF77E4" w:rsidRPr="00CF77E4" w:rsidRDefault="00CF77E4" w:rsidP="00CF77E4">
      <w:pPr>
        <w:numPr>
          <w:ilvl w:val="0"/>
          <w:numId w:val="2"/>
        </w:numPr>
        <w:jc w:val="both"/>
        <w:rPr>
          <w:rFonts w:ascii="Bookman Old Style" w:hAnsi="Bookman Old Style"/>
        </w:rPr>
      </w:pPr>
      <w:r w:rsidRPr="00CF77E4">
        <w:rPr>
          <w:rFonts w:ascii="Bookman Old Style" w:hAnsi="Bookman Old Style"/>
        </w:rPr>
        <w:t>Attend all training and compliance programs as required.</w:t>
      </w:r>
    </w:p>
    <w:p w14:paraId="13B5473B" w14:textId="1CFDD3A6" w:rsidR="00CF77E4" w:rsidRPr="00CF77E4" w:rsidRDefault="00CF77E4" w:rsidP="00CF77E4">
      <w:pPr>
        <w:rPr>
          <w:rFonts w:ascii="Bookman Old Style" w:hAnsi="Bookman Old Style"/>
          <w:b/>
          <w:bCs/>
        </w:rPr>
      </w:pPr>
      <w:r w:rsidRPr="00CF77E4">
        <w:rPr>
          <w:rFonts w:ascii="Bookman Old Style" w:hAnsi="Bookman Old Style"/>
          <w:b/>
          <w:bCs/>
        </w:rPr>
        <w:t>5. SUPPORT FROM FRANCHISOR</w:t>
      </w:r>
    </w:p>
    <w:p w14:paraId="2C7A6B44" w14:textId="77777777" w:rsidR="00CF77E4" w:rsidRPr="00CF77E4" w:rsidRDefault="00CF77E4" w:rsidP="00CF77E4">
      <w:pPr>
        <w:jc w:val="both"/>
        <w:rPr>
          <w:rFonts w:ascii="Bookman Old Style" w:hAnsi="Bookman Old Style"/>
        </w:rPr>
      </w:pPr>
      <w:r w:rsidRPr="00CF77E4">
        <w:rPr>
          <w:rFonts w:ascii="Bookman Old Style" w:hAnsi="Bookman Old Style"/>
        </w:rPr>
        <w:t>The Franchisor shall provide:</w:t>
      </w:r>
    </w:p>
    <w:p w14:paraId="6F71D875" w14:textId="77777777" w:rsidR="00CF77E4" w:rsidRPr="00CF77E4" w:rsidRDefault="00CF77E4" w:rsidP="00CF77E4">
      <w:pPr>
        <w:numPr>
          <w:ilvl w:val="0"/>
          <w:numId w:val="3"/>
        </w:numPr>
        <w:jc w:val="both"/>
        <w:rPr>
          <w:rFonts w:ascii="Bookman Old Style" w:hAnsi="Bookman Old Style"/>
        </w:rPr>
      </w:pPr>
      <w:r w:rsidRPr="00CF77E4">
        <w:rPr>
          <w:rFonts w:ascii="Bookman Old Style" w:hAnsi="Bookman Old Style"/>
        </w:rPr>
        <w:t>Initial training and setup assistance;</w:t>
      </w:r>
    </w:p>
    <w:p w14:paraId="7D89E8A7" w14:textId="77777777" w:rsidR="00CF77E4" w:rsidRPr="00CF77E4" w:rsidRDefault="00CF77E4" w:rsidP="00CF77E4">
      <w:pPr>
        <w:numPr>
          <w:ilvl w:val="0"/>
          <w:numId w:val="3"/>
        </w:numPr>
        <w:jc w:val="both"/>
        <w:rPr>
          <w:rFonts w:ascii="Bookman Old Style" w:hAnsi="Bookman Old Style"/>
        </w:rPr>
      </w:pPr>
      <w:r w:rsidRPr="00CF77E4">
        <w:rPr>
          <w:rFonts w:ascii="Bookman Old Style" w:hAnsi="Bookman Old Style"/>
        </w:rPr>
        <w:t>Marketing materials and promotional support;</w:t>
      </w:r>
    </w:p>
    <w:p w14:paraId="2EAF3B17" w14:textId="77777777" w:rsidR="00CF77E4" w:rsidRPr="00CF77E4" w:rsidRDefault="00CF77E4" w:rsidP="00CF77E4">
      <w:pPr>
        <w:numPr>
          <w:ilvl w:val="0"/>
          <w:numId w:val="3"/>
        </w:numPr>
        <w:jc w:val="both"/>
        <w:rPr>
          <w:rFonts w:ascii="Bookman Old Style" w:hAnsi="Bookman Old Style"/>
        </w:rPr>
      </w:pPr>
      <w:r w:rsidRPr="00CF77E4">
        <w:rPr>
          <w:rFonts w:ascii="Bookman Old Style" w:hAnsi="Bookman Old Style"/>
        </w:rPr>
        <w:t>Operational guidance and periodic review.</w:t>
      </w:r>
    </w:p>
    <w:p w14:paraId="137AB4E7" w14:textId="20FF98F8" w:rsidR="00CF77E4" w:rsidRPr="00CF77E4" w:rsidRDefault="00CF77E4" w:rsidP="00CF77E4">
      <w:pPr>
        <w:rPr>
          <w:rFonts w:ascii="Bookman Old Style" w:hAnsi="Bookman Old Style"/>
          <w:b/>
          <w:bCs/>
        </w:rPr>
      </w:pPr>
      <w:r w:rsidRPr="00CF77E4">
        <w:rPr>
          <w:rFonts w:ascii="Bookman Old Style" w:hAnsi="Bookman Old Style"/>
          <w:b/>
          <w:bCs/>
        </w:rPr>
        <w:t>6. CONFIDENTIALITY</w:t>
      </w:r>
    </w:p>
    <w:p w14:paraId="657AC9B3" w14:textId="77777777" w:rsidR="00CF77E4" w:rsidRPr="00CF77E4" w:rsidRDefault="00CF77E4" w:rsidP="00CF77E4">
      <w:pPr>
        <w:jc w:val="both"/>
        <w:rPr>
          <w:rFonts w:ascii="Bookman Old Style" w:hAnsi="Bookman Old Style"/>
        </w:rPr>
      </w:pPr>
      <w:r w:rsidRPr="00CF77E4">
        <w:rPr>
          <w:rFonts w:ascii="Bookman Old Style" w:hAnsi="Bookman Old Style"/>
        </w:rPr>
        <w:t>The Franchisee agrees to maintain confidentiality of all proprietary information and shall not disclose or use such information for any purpose outside the scope of this Agreement.</w:t>
      </w:r>
    </w:p>
    <w:p w14:paraId="3298B251" w14:textId="6813C6C7" w:rsidR="00CF77E4" w:rsidRPr="00CF77E4" w:rsidRDefault="00CF77E4" w:rsidP="00CF77E4">
      <w:pPr>
        <w:rPr>
          <w:rFonts w:ascii="Bookman Old Style" w:hAnsi="Bookman Old Style"/>
          <w:b/>
          <w:bCs/>
        </w:rPr>
      </w:pPr>
      <w:r w:rsidRPr="00CF77E4">
        <w:rPr>
          <w:rFonts w:ascii="Bookman Old Style" w:hAnsi="Bookman Old Style"/>
          <w:b/>
          <w:bCs/>
        </w:rPr>
        <w:t>7. TERMINATION</w:t>
      </w:r>
    </w:p>
    <w:p w14:paraId="26FDA28C" w14:textId="77777777" w:rsidR="00CF77E4" w:rsidRPr="00CF77E4" w:rsidRDefault="00CF77E4" w:rsidP="00CF77E4">
      <w:pPr>
        <w:jc w:val="both"/>
        <w:rPr>
          <w:rFonts w:ascii="Bookman Old Style" w:hAnsi="Bookman Old Style"/>
        </w:rPr>
      </w:pPr>
      <w:r w:rsidRPr="00CF77E4">
        <w:rPr>
          <w:rFonts w:ascii="Bookman Old Style" w:hAnsi="Bookman Old Style"/>
        </w:rPr>
        <w:t>This Agreement may be terminated:</w:t>
      </w:r>
    </w:p>
    <w:p w14:paraId="6B519585" w14:textId="77777777" w:rsidR="00CF77E4" w:rsidRPr="00CF77E4" w:rsidRDefault="00CF77E4" w:rsidP="00CF77E4">
      <w:pPr>
        <w:numPr>
          <w:ilvl w:val="0"/>
          <w:numId w:val="4"/>
        </w:numPr>
        <w:jc w:val="both"/>
        <w:rPr>
          <w:rFonts w:ascii="Bookman Old Style" w:hAnsi="Bookman Old Style"/>
        </w:rPr>
      </w:pPr>
      <w:r w:rsidRPr="00CF77E4">
        <w:rPr>
          <w:rFonts w:ascii="Bookman Old Style" w:hAnsi="Bookman Old Style"/>
        </w:rPr>
        <w:t>By either Party with ___ days' written notice in case of breach;</w:t>
      </w:r>
    </w:p>
    <w:p w14:paraId="33E20627" w14:textId="77777777" w:rsidR="00CF77E4" w:rsidRPr="00CF77E4" w:rsidRDefault="00CF77E4" w:rsidP="00CF77E4">
      <w:pPr>
        <w:numPr>
          <w:ilvl w:val="0"/>
          <w:numId w:val="4"/>
        </w:numPr>
        <w:jc w:val="both"/>
        <w:rPr>
          <w:rFonts w:ascii="Bookman Old Style" w:hAnsi="Bookman Old Style"/>
        </w:rPr>
      </w:pPr>
      <w:r w:rsidRPr="00CF77E4">
        <w:rPr>
          <w:rFonts w:ascii="Bookman Old Style" w:hAnsi="Bookman Old Style"/>
        </w:rPr>
        <w:t>Immediately, if the Franchisee becomes insolvent, engages in fraud, or damages the brand.</w:t>
      </w:r>
    </w:p>
    <w:p w14:paraId="0112E34F" w14:textId="77777777" w:rsidR="00CF77E4" w:rsidRPr="00CF77E4" w:rsidRDefault="00CF77E4" w:rsidP="00CF77E4">
      <w:pPr>
        <w:jc w:val="both"/>
        <w:rPr>
          <w:rFonts w:ascii="Bookman Old Style" w:hAnsi="Bookman Old Style"/>
        </w:rPr>
      </w:pPr>
      <w:r w:rsidRPr="00CF77E4">
        <w:rPr>
          <w:rFonts w:ascii="Bookman Old Style" w:hAnsi="Bookman Old Style"/>
        </w:rPr>
        <w:t>Upon termination, the Franchisee shall cease all use of the brand name, return all materials, and remove all signage related to the Franchisor’s business.</w:t>
      </w:r>
    </w:p>
    <w:p w14:paraId="4CA6F8B5" w14:textId="5B390BBA" w:rsidR="00CF77E4" w:rsidRPr="00CF77E4" w:rsidRDefault="00CF77E4" w:rsidP="00CF77E4">
      <w:pPr>
        <w:rPr>
          <w:rFonts w:ascii="Bookman Old Style" w:hAnsi="Bookman Old Style"/>
          <w:b/>
          <w:bCs/>
        </w:rPr>
      </w:pPr>
      <w:r w:rsidRPr="00CF77E4">
        <w:rPr>
          <w:rFonts w:ascii="Bookman Old Style" w:hAnsi="Bookman Old Style"/>
          <w:b/>
          <w:bCs/>
        </w:rPr>
        <w:t>8. GOVERNING LAW AND JURISDICTION</w:t>
      </w:r>
    </w:p>
    <w:p w14:paraId="65510006" w14:textId="141EDABA" w:rsidR="00CF77E4" w:rsidRPr="00CF77E4" w:rsidRDefault="00CF77E4" w:rsidP="00CF77E4">
      <w:pPr>
        <w:jc w:val="both"/>
        <w:rPr>
          <w:rFonts w:ascii="Bookman Old Style" w:hAnsi="Bookman Old Style"/>
        </w:rPr>
      </w:pPr>
      <w:r w:rsidRPr="00CF77E4">
        <w:rPr>
          <w:rFonts w:ascii="Bookman Old Style" w:hAnsi="Bookman Old Style"/>
        </w:rPr>
        <w:lastRenderedPageBreak/>
        <w:t>This Agreement shall be governed by and construed in accordance with the laws of India. All disputes shall be subject to the exclusive jurisdiction of the courts at _______________.</w:t>
      </w:r>
    </w:p>
    <w:p w14:paraId="6F7ACEC7" w14:textId="77777777" w:rsidR="00CF77E4" w:rsidRPr="00CF77E4" w:rsidRDefault="00CF77E4" w:rsidP="00CF77E4">
      <w:pPr>
        <w:rPr>
          <w:rFonts w:ascii="Bookman Old Style" w:hAnsi="Bookman Old Style"/>
          <w:b/>
          <w:bCs/>
        </w:rPr>
      </w:pPr>
      <w:r w:rsidRPr="00CF77E4">
        <w:rPr>
          <w:rFonts w:ascii="Bookman Old Style" w:hAnsi="Bookman Old Style"/>
          <w:b/>
          <w:bCs/>
        </w:rPr>
        <w:t>IN WITNESS WHEREOF, the Parties have executed this Agreement as of the date first above written.</w:t>
      </w:r>
    </w:p>
    <w:p w14:paraId="555B9803" w14:textId="77777777" w:rsidR="00CF77E4" w:rsidRPr="00CF77E4" w:rsidRDefault="00CF77E4" w:rsidP="00CF77E4">
      <w:pPr>
        <w:rPr>
          <w:rFonts w:ascii="Bookman Old Style" w:hAnsi="Bookman Old Style"/>
        </w:rPr>
      </w:pPr>
      <w:r w:rsidRPr="00CF77E4">
        <w:rPr>
          <w:rFonts w:ascii="Bookman Old Style" w:hAnsi="Bookman Old Style"/>
          <w:b/>
          <w:bCs/>
        </w:rPr>
        <w:t>For M/s. XXX (Franchisor)</w:t>
      </w:r>
      <w:r w:rsidRPr="00CF77E4">
        <w:rPr>
          <w:rFonts w:ascii="Bookman Old Style" w:hAnsi="Bookman Old Style"/>
        </w:rPr>
        <w:br/>
        <w:t>(Signature)</w:t>
      </w:r>
      <w:r w:rsidRPr="00CF77E4">
        <w:rPr>
          <w:rFonts w:ascii="Bookman Old Style" w:hAnsi="Bookman Old Style"/>
        </w:rPr>
        <w:br/>
        <w:t>Name: ____________________</w:t>
      </w:r>
      <w:r w:rsidRPr="00CF77E4">
        <w:rPr>
          <w:rFonts w:ascii="Bookman Old Style" w:hAnsi="Bookman Old Style"/>
        </w:rPr>
        <w:br/>
        <w:t>Designation: _______________</w:t>
      </w:r>
    </w:p>
    <w:p w14:paraId="35E37E56" w14:textId="77777777" w:rsidR="00CF77E4" w:rsidRPr="00CF77E4" w:rsidRDefault="00CF77E4" w:rsidP="00CF77E4">
      <w:pPr>
        <w:rPr>
          <w:rFonts w:ascii="Bookman Old Style" w:hAnsi="Bookman Old Style"/>
        </w:rPr>
      </w:pPr>
      <w:r w:rsidRPr="00CF77E4">
        <w:rPr>
          <w:rFonts w:ascii="Bookman Old Style" w:hAnsi="Bookman Old Style"/>
          <w:b/>
          <w:bCs/>
        </w:rPr>
        <w:t>For M/s. YYY (Franchisee)</w:t>
      </w:r>
      <w:r w:rsidRPr="00CF77E4">
        <w:rPr>
          <w:rFonts w:ascii="Bookman Old Style" w:hAnsi="Bookman Old Style"/>
        </w:rPr>
        <w:br/>
        <w:t>(Signature)</w:t>
      </w:r>
      <w:r w:rsidRPr="00CF77E4">
        <w:rPr>
          <w:rFonts w:ascii="Bookman Old Style" w:hAnsi="Bookman Old Style"/>
        </w:rPr>
        <w:br/>
        <w:t>Name: ____________________</w:t>
      </w:r>
      <w:r w:rsidRPr="00CF77E4">
        <w:rPr>
          <w:rFonts w:ascii="Bookman Old Style" w:hAnsi="Bookman Old Style"/>
        </w:rPr>
        <w:br/>
        <w:t>Designation: _______________</w:t>
      </w:r>
    </w:p>
    <w:p w14:paraId="73727B83" w14:textId="77777777" w:rsidR="00CF77E4" w:rsidRPr="00CF77E4" w:rsidRDefault="00CF77E4" w:rsidP="00CF77E4">
      <w:pPr>
        <w:rPr>
          <w:rFonts w:ascii="Bookman Old Style" w:hAnsi="Bookman Old Style"/>
        </w:rPr>
      </w:pPr>
      <w:r w:rsidRPr="00CF77E4">
        <w:rPr>
          <w:rFonts w:ascii="Bookman Old Style" w:hAnsi="Bookman Old Style"/>
          <w:b/>
          <w:bCs/>
        </w:rPr>
        <w:t>Witnesses:</w:t>
      </w:r>
    </w:p>
    <w:p w14:paraId="09F93B5E" w14:textId="74FC0F43" w:rsidR="00CF77E4" w:rsidRPr="00CF77E4" w:rsidRDefault="00CF77E4" w:rsidP="00CF77E4">
      <w:pPr>
        <w:numPr>
          <w:ilvl w:val="0"/>
          <w:numId w:val="5"/>
        </w:numPr>
        <w:rPr>
          <w:rFonts w:ascii="Bookman Old Style" w:hAnsi="Bookman Old Style"/>
        </w:rPr>
      </w:pPr>
    </w:p>
    <w:p w14:paraId="47086E67" w14:textId="04E26891" w:rsidR="00CF77E4" w:rsidRPr="00CF77E4" w:rsidRDefault="00CF77E4" w:rsidP="00CF77E4">
      <w:pPr>
        <w:numPr>
          <w:ilvl w:val="0"/>
          <w:numId w:val="5"/>
        </w:numPr>
        <w:rPr>
          <w:rFonts w:ascii="Bookman Old Style" w:hAnsi="Bookman Old Style"/>
        </w:rPr>
      </w:pPr>
    </w:p>
    <w:p w14:paraId="46622272" w14:textId="77777777" w:rsidR="00934E93" w:rsidRPr="00CF77E4" w:rsidRDefault="00934E93">
      <w:pPr>
        <w:rPr>
          <w:rFonts w:ascii="Bookman Old Style" w:hAnsi="Bookman Old Style"/>
        </w:rPr>
      </w:pPr>
    </w:p>
    <w:sectPr w:rsidR="00934E93" w:rsidRPr="00CF7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EC9"/>
    <w:multiLevelType w:val="multilevel"/>
    <w:tmpl w:val="2DE2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160CA"/>
    <w:multiLevelType w:val="multilevel"/>
    <w:tmpl w:val="DED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A5278"/>
    <w:multiLevelType w:val="multilevel"/>
    <w:tmpl w:val="FFF0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C168A"/>
    <w:multiLevelType w:val="multilevel"/>
    <w:tmpl w:val="C29E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02D3A"/>
    <w:multiLevelType w:val="multilevel"/>
    <w:tmpl w:val="7E5E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194362">
    <w:abstractNumId w:val="1"/>
  </w:num>
  <w:num w:numId="2" w16cid:durableId="45373868">
    <w:abstractNumId w:val="2"/>
  </w:num>
  <w:num w:numId="3" w16cid:durableId="802188249">
    <w:abstractNumId w:val="3"/>
  </w:num>
  <w:num w:numId="4" w16cid:durableId="1669998">
    <w:abstractNumId w:val="0"/>
  </w:num>
  <w:num w:numId="5" w16cid:durableId="13922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93"/>
    <w:rsid w:val="001F3A07"/>
    <w:rsid w:val="00234432"/>
    <w:rsid w:val="006672BC"/>
    <w:rsid w:val="00934E93"/>
    <w:rsid w:val="00CF7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EEC827"/>
  <w15:chartTrackingRefBased/>
  <w15:docId w15:val="{E150C143-1A1F-4563-B820-11E8AB0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E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E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E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E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E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E93"/>
    <w:rPr>
      <w:rFonts w:eastAsiaTheme="majorEastAsia" w:cstheme="majorBidi"/>
      <w:color w:val="272727" w:themeColor="text1" w:themeTint="D8"/>
    </w:rPr>
  </w:style>
  <w:style w:type="paragraph" w:styleId="Title">
    <w:name w:val="Title"/>
    <w:basedOn w:val="Normal"/>
    <w:next w:val="Normal"/>
    <w:link w:val="TitleChar"/>
    <w:uiPriority w:val="10"/>
    <w:qFormat/>
    <w:rsid w:val="0093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E93"/>
    <w:pPr>
      <w:spacing w:before="160"/>
      <w:jc w:val="center"/>
    </w:pPr>
    <w:rPr>
      <w:i/>
      <w:iCs/>
      <w:color w:val="404040" w:themeColor="text1" w:themeTint="BF"/>
    </w:rPr>
  </w:style>
  <w:style w:type="character" w:customStyle="1" w:styleId="QuoteChar">
    <w:name w:val="Quote Char"/>
    <w:basedOn w:val="DefaultParagraphFont"/>
    <w:link w:val="Quote"/>
    <w:uiPriority w:val="29"/>
    <w:rsid w:val="00934E93"/>
    <w:rPr>
      <w:i/>
      <w:iCs/>
      <w:color w:val="404040" w:themeColor="text1" w:themeTint="BF"/>
    </w:rPr>
  </w:style>
  <w:style w:type="paragraph" w:styleId="ListParagraph">
    <w:name w:val="List Paragraph"/>
    <w:basedOn w:val="Normal"/>
    <w:uiPriority w:val="34"/>
    <w:qFormat/>
    <w:rsid w:val="00934E93"/>
    <w:pPr>
      <w:ind w:left="720"/>
      <w:contextualSpacing/>
    </w:pPr>
  </w:style>
  <w:style w:type="character" w:styleId="IntenseEmphasis">
    <w:name w:val="Intense Emphasis"/>
    <w:basedOn w:val="DefaultParagraphFont"/>
    <w:uiPriority w:val="21"/>
    <w:qFormat/>
    <w:rsid w:val="00934E93"/>
    <w:rPr>
      <w:i/>
      <w:iCs/>
      <w:color w:val="2F5496" w:themeColor="accent1" w:themeShade="BF"/>
    </w:rPr>
  </w:style>
  <w:style w:type="paragraph" w:styleId="IntenseQuote">
    <w:name w:val="Intense Quote"/>
    <w:basedOn w:val="Normal"/>
    <w:next w:val="Normal"/>
    <w:link w:val="IntenseQuoteChar"/>
    <w:uiPriority w:val="30"/>
    <w:qFormat/>
    <w:rsid w:val="00934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E93"/>
    <w:rPr>
      <w:i/>
      <w:iCs/>
      <w:color w:val="2F5496" w:themeColor="accent1" w:themeShade="BF"/>
    </w:rPr>
  </w:style>
  <w:style w:type="character" w:styleId="IntenseReference">
    <w:name w:val="Intense Reference"/>
    <w:basedOn w:val="DefaultParagraphFont"/>
    <w:uiPriority w:val="32"/>
    <w:qFormat/>
    <w:rsid w:val="00934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7504">
      <w:bodyDiv w:val="1"/>
      <w:marLeft w:val="0"/>
      <w:marRight w:val="0"/>
      <w:marTop w:val="0"/>
      <w:marBottom w:val="0"/>
      <w:divBdr>
        <w:top w:val="none" w:sz="0" w:space="0" w:color="auto"/>
        <w:left w:val="none" w:sz="0" w:space="0" w:color="auto"/>
        <w:bottom w:val="none" w:sz="0" w:space="0" w:color="auto"/>
        <w:right w:val="none" w:sz="0" w:space="0" w:color="auto"/>
      </w:divBdr>
    </w:div>
    <w:div w:id="137418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2025-06-11T10:08:00Z</dcterms:created>
  <dcterms:modified xsi:type="dcterms:W3CDTF">2025-06-16T07:54:00Z</dcterms:modified>
</cp:coreProperties>
</file>