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B6B8" w14:textId="3E9DC0F6" w:rsidR="0073656A" w:rsidRPr="0073656A" w:rsidRDefault="0073656A" w:rsidP="0073656A">
      <w:pPr>
        <w:jc w:val="center"/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LOAN AGREEMENT</w:t>
      </w:r>
    </w:p>
    <w:p w14:paraId="688E7FAB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 xml:space="preserve">This </w:t>
      </w:r>
      <w:r w:rsidRPr="0073656A">
        <w:rPr>
          <w:rFonts w:ascii="Bookman Old Style" w:hAnsi="Bookman Old Style"/>
          <w:b/>
          <w:bCs/>
        </w:rPr>
        <w:t>Loan Agreement</w:t>
      </w:r>
      <w:r w:rsidRPr="0073656A">
        <w:rPr>
          <w:rFonts w:ascii="Bookman Old Style" w:hAnsi="Bookman Old Style"/>
        </w:rPr>
        <w:t xml:space="preserve"> ("Agreement") is entered into on this _______ day of _______________ 2025 at _______________.</w:t>
      </w:r>
    </w:p>
    <w:p w14:paraId="3DC4A042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BETWEEN</w:t>
      </w:r>
    </w:p>
    <w:p w14:paraId="3B44D559" w14:textId="77777777" w:rsidR="0073656A" w:rsidRDefault="0073656A" w:rsidP="0073656A">
      <w:pPr>
        <w:jc w:val="both"/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M/s. XXX</w:t>
      </w:r>
      <w:r w:rsidRPr="0073656A">
        <w:rPr>
          <w:rFonts w:ascii="Bookman Old Style" w:hAnsi="Bookman Old Style"/>
        </w:rPr>
        <w:t xml:space="preserve"> (CIN: ____________________), a company incorporated under the Companies Act, ______, and having its registered office at _____________________________________________, (hereafter referred to as </w:t>
      </w:r>
      <w:r w:rsidRPr="0073656A">
        <w:rPr>
          <w:rFonts w:ascii="Bookman Old Style" w:hAnsi="Bookman Old Style"/>
          <w:b/>
          <w:bCs/>
        </w:rPr>
        <w:t>"Lender"</w:t>
      </w:r>
      <w:r w:rsidRPr="0073656A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73656A">
        <w:rPr>
          <w:rFonts w:ascii="Bookman Old Style" w:hAnsi="Bookman Old Style"/>
          <w:b/>
          <w:bCs/>
        </w:rPr>
        <w:t>FIRST PART</w:t>
      </w:r>
    </w:p>
    <w:p w14:paraId="3A9FC3D2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</w:p>
    <w:p w14:paraId="5AB99B36" w14:textId="77777777" w:rsidR="0073656A" w:rsidRDefault="0073656A" w:rsidP="0073656A">
      <w:pPr>
        <w:jc w:val="center"/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AND</w:t>
      </w:r>
    </w:p>
    <w:p w14:paraId="02A82C3B" w14:textId="77777777" w:rsidR="0073656A" w:rsidRPr="0073656A" w:rsidRDefault="0073656A" w:rsidP="0073656A">
      <w:pPr>
        <w:rPr>
          <w:rFonts w:ascii="Bookman Old Style" w:hAnsi="Bookman Old Style"/>
        </w:rPr>
      </w:pPr>
    </w:p>
    <w:p w14:paraId="1D844554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M/s. YYY</w:t>
      </w:r>
      <w:r w:rsidRPr="0073656A">
        <w:rPr>
          <w:rFonts w:ascii="Bookman Old Style" w:hAnsi="Bookman Old Style"/>
        </w:rPr>
        <w:t xml:space="preserve"> (CIN: ____________________), a company incorporated under the Companies Act, ______, and having its registered office at _____________________________________________, (hereafter referred to as </w:t>
      </w:r>
      <w:r w:rsidRPr="0073656A">
        <w:rPr>
          <w:rFonts w:ascii="Bookman Old Style" w:hAnsi="Bookman Old Style"/>
          <w:b/>
          <w:bCs/>
        </w:rPr>
        <w:t>"Borrower"</w:t>
      </w:r>
      <w:r w:rsidRPr="0073656A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73656A">
        <w:rPr>
          <w:rFonts w:ascii="Bookman Old Style" w:hAnsi="Bookman Old Style"/>
          <w:b/>
          <w:bCs/>
        </w:rPr>
        <w:t>SECOND PART</w:t>
      </w:r>
    </w:p>
    <w:p w14:paraId="59C4819B" w14:textId="500123FB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The Lender and the Borrower shall individually be referred to as a "Party” and collectively as the "Parties”.</w:t>
      </w:r>
    </w:p>
    <w:p w14:paraId="2EED4337" w14:textId="77777777" w:rsidR="0073656A" w:rsidRPr="0073656A" w:rsidRDefault="0073656A" w:rsidP="0073656A">
      <w:pPr>
        <w:jc w:val="both"/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WHEREAS:</w:t>
      </w:r>
    </w:p>
    <w:p w14:paraId="132B5E06" w14:textId="7FDB8C13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(A) The Lender has agreed to grant a loan to the Borrower;</w:t>
      </w:r>
      <w:r w:rsidRPr="0073656A">
        <w:rPr>
          <w:rFonts w:ascii="Bookman Old Style" w:hAnsi="Bookman Old Style"/>
        </w:rPr>
        <w:br/>
        <w:t>(B) The Borrower has agreed to accept such loan upon the terms and conditions specified herein.</w:t>
      </w:r>
    </w:p>
    <w:p w14:paraId="01C2CE1F" w14:textId="77777777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NOW, THEREFORE, THE PARTIES AGREE AS FOLLOWS:</w:t>
      </w:r>
    </w:p>
    <w:p w14:paraId="296A28BF" w14:textId="360AF279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1. LOAN AMOUNT</w:t>
      </w:r>
    </w:p>
    <w:p w14:paraId="68A9E4AE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The Lender agrees to loan and the Borrower agrees to borrow a sum of Rs. ____________ (Rupees __________________________ only) ("Loan Amount").</w:t>
      </w:r>
    </w:p>
    <w:p w14:paraId="58B6C804" w14:textId="1E4A07CB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2. DISBURSEMENT</w:t>
      </w:r>
    </w:p>
    <w:p w14:paraId="7724355D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The Loan Amount shall be disbursed by the Lender to the Borrower's designated bank account on or before _______________.</w:t>
      </w:r>
    </w:p>
    <w:p w14:paraId="432030EA" w14:textId="0D1F0AC8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3. INTEREST</w:t>
      </w:r>
    </w:p>
    <w:p w14:paraId="45014BDC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lastRenderedPageBreak/>
        <w:t>The Loan Amount shall carry interest at the rate of ___% per annum, calculated on a monthly/reducing/daily basis.</w:t>
      </w:r>
    </w:p>
    <w:p w14:paraId="5DC8225E" w14:textId="7D96179D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4. REPAYMENT</w:t>
      </w:r>
    </w:p>
    <w:p w14:paraId="61DB5C1E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 xml:space="preserve">The Borrower agrees to repay the Loan Amount in _____ equal monthly/quarterly </w:t>
      </w:r>
      <w:proofErr w:type="spellStart"/>
      <w:r w:rsidRPr="0073656A">
        <w:rPr>
          <w:rFonts w:ascii="Bookman Old Style" w:hAnsi="Bookman Old Style"/>
        </w:rPr>
        <w:t>installments</w:t>
      </w:r>
      <w:proofErr w:type="spellEnd"/>
      <w:r w:rsidRPr="0073656A">
        <w:rPr>
          <w:rFonts w:ascii="Bookman Old Style" w:hAnsi="Bookman Old Style"/>
        </w:rPr>
        <w:t xml:space="preserve"> of Rs. ____________ each, commencing from _______________, with the final payment due on or before _______________.</w:t>
      </w:r>
    </w:p>
    <w:p w14:paraId="3769E149" w14:textId="76438F63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5. PREPAYMENT</w:t>
      </w:r>
    </w:p>
    <w:p w14:paraId="73F4870E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The Borrower may prepay the loan in full or in part without any penalty / with a prepayment charge of ___%, subject to prior written notice to the Lender.</w:t>
      </w:r>
    </w:p>
    <w:p w14:paraId="06EE269D" w14:textId="01141093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6. PURPOSE</w:t>
      </w:r>
    </w:p>
    <w:p w14:paraId="794C18B1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The loan is granted for the purpose of ____________________________, and the Borrower agrees to use the Loan Amount solely for such purpose.</w:t>
      </w:r>
    </w:p>
    <w:p w14:paraId="775C3F53" w14:textId="383D7CCC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7. DEFAULT</w:t>
      </w:r>
    </w:p>
    <w:p w14:paraId="28F64B44" w14:textId="77777777" w:rsidR="0073656A" w:rsidRPr="0073656A" w:rsidRDefault="0073656A" w:rsidP="0073656A">
      <w:pPr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In the event of:</w:t>
      </w:r>
    </w:p>
    <w:p w14:paraId="0BB229C7" w14:textId="77777777" w:rsidR="0073656A" w:rsidRPr="0073656A" w:rsidRDefault="0073656A" w:rsidP="0073656A">
      <w:pPr>
        <w:numPr>
          <w:ilvl w:val="0"/>
          <w:numId w:val="1"/>
        </w:numPr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 xml:space="preserve">Non-payment of any </w:t>
      </w:r>
      <w:proofErr w:type="spellStart"/>
      <w:r w:rsidRPr="0073656A">
        <w:rPr>
          <w:rFonts w:ascii="Bookman Old Style" w:hAnsi="Bookman Old Style"/>
        </w:rPr>
        <w:t>installment</w:t>
      </w:r>
      <w:proofErr w:type="spellEnd"/>
      <w:r w:rsidRPr="0073656A">
        <w:rPr>
          <w:rFonts w:ascii="Bookman Old Style" w:hAnsi="Bookman Old Style"/>
        </w:rPr>
        <w:t xml:space="preserve"> for more than ___ days;</w:t>
      </w:r>
    </w:p>
    <w:p w14:paraId="4CF96200" w14:textId="77777777" w:rsidR="0073656A" w:rsidRPr="0073656A" w:rsidRDefault="0073656A" w:rsidP="0073656A">
      <w:pPr>
        <w:numPr>
          <w:ilvl w:val="0"/>
          <w:numId w:val="1"/>
        </w:numPr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Breach of any term of this Agreement; or</w:t>
      </w:r>
    </w:p>
    <w:p w14:paraId="1631885F" w14:textId="77777777" w:rsidR="0073656A" w:rsidRPr="0073656A" w:rsidRDefault="0073656A" w:rsidP="0073656A">
      <w:pPr>
        <w:numPr>
          <w:ilvl w:val="0"/>
          <w:numId w:val="1"/>
        </w:numPr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Insolvency or liquidation of the Borrower,</w:t>
      </w:r>
      <w:r w:rsidRPr="0073656A">
        <w:rPr>
          <w:rFonts w:ascii="Bookman Old Style" w:hAnsi="Bookman Old Style"/>
        </w:rPr>
        <w:br/>
        <w:t>the Lender shall have the right to demand immediate repayment of the entire outstanding principal along with accrued interest.</w:t>
      </w:r>
    </w:p>
    <w:p w14:paraId="05496D59" w14:textId="7D8BACDC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8. SECURITY</w:t>
      </w:r>
    </w:p>
    <w:p w14:paraId="6CF491B9" w14:textId="77777777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(Optional clause, if applicable) The Borrower agrees to provide the following as security: ___________________________________________.</w:t>
      </w:r>
    </w:p>
    <w:p w14:paraId="7D874E5B" w14:textId="4FFBDB3C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9. GOVERNING LAW AND JURISDICTION</w:t>
      </w:r>
    </w:p>
    <w:p w14:paraId="1436C41B" w14:textId="0EF3A9C8" w:rsidR="0073656A" w:rsidRPr="0073656A" w:rsidRDefault="0073656A" w:rsidP="0073656A">
      <w:pPr>
        <w:jc w:val="both"/>
        <w:rPr>
          <w:rFonts w:ascii="Bookman Old Style" w:hAnsi="Bookman Old Style"/>
        </w:rPr>
      </w:pPr>
      <w:r w:rsidRPr="0073656A">
        <w:rPr>
          <w:rFonts w:ascii="Bookman Old Style" w:hAnsi="Bookman Old Style"/>
        </w:rPr>
        <w:t>This Agreement shall be governed by and construed in accordance with the laws of India. The courts at _______________ shall have exclusive jurisdiction over any disputes arising from this Agreement.</w:t>
      </w:r>
    </w:p>
    <w:p w14:paraId="140DE9EC" w14:textId="77777777" w:rsidR="0073656A" w:rsidRPr="0073656A" w:rsidRDefault="0073656A" w:rsidP="0073656A">
      <w:pPr>
        <w:rPr>
          <w:rFonts w:ascii="Bookman Old Style" w:hAnsi="Bookman Old Style"/>
          <w:b/>
          <w:bCs/>
        </w:rPr>
      </w:pPr>
      <w:r w:rsidRPr="0073656A">
        <w:rPr>
          <w:rFonts w:ascii="Bookman Old Style" w:hAnsi="Bookman Old Style"/>
          <w:b/>
          <w:bCs/>
        </w:rPr>
        <w:t>IN WITNESS WHEREOF, the Parties have executed this Agreement as of the date first above written.</w:t>
      </w:r>
    </w:p>
    <w:p w14:paraId="74D3B95B" w14:textId="77777777" w:rsidR="0073656A" w:rsidRPr="0073656A" w:rsidRDefault="0073656A" w:rsidP="0073656A">
      <w:pPr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For M/s. XXX (Lender)</w:t>
      </w:r>
      <w:r w:rsidRPr="0073656A">
        <w:rPr>
          <w:rFonts w:ascii="Bookman Old Style" w:hAnsi="Bookman Old Style"/>
        </w:rPr>
        <w:br/>
        <w:t>(Signature)</w:t>
      </w:r>
      <w:r w:rsidRPr="0073656A">
        <w:rPr>
          <w:rFonts w:ascii="Bookman Old Style" w:hAnsi="Bookman Old Style"/>
        </w:rPr>
        <w:br/>
        <w:t>Name: ____________________</w:t>
      </w:r>
      <w:r w:rsidRPr="0073656A">
        <w:rPr>
          <w:rFonts w:ascii="Bookman Old Style" w:hAnsi="Bookman Old Style"/>
        </w:rPr>
        <w:br/>
        <w:t>Designation: _______________</w:t>
      </w:r>
    </w:p>
    <w:p w14:paraId="797AC1DB" w14:textId="77777777" w:rsidR="0073656A" w:rsidRPr="0073656A" w:rsidRDefault="0073656A" w:rsidP="0073656A">
      <w:pPr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lastRenderedPageBreak/>
        <w:t>For M/s. YYY (Borrower)</w:t>
      </w:r>
      <w:r w:rsidRPr="0073656A">
        <w:rPr>
          <w:rFonts w:ascii="Bookman Old Style" w:hAnsi="Bookman Old Style"/>
        </w:rPr>
        <w:br/>
        <w:t>(Signature)</w:t>
      </w:r>
      <w:r w:rsidRPr="0073656A">
        <w:rPr>
          <w:rFonts w:ascii="Bookman Old Style" w:hAnsi="Bookman Old Style"/>
        </w:rPr>
        <w:br/>
        <w:t>Name: ____________________</w:t>
      </w:r>
      <w:r w:rsidRPr="0073656A">
        <w:rPr>
          <w:rFonts w:ascii="Bookman Old Style" w:hAnsi="Bookman Old Style"/>
        </w:rPr>
        <w:br/>
        <w:t>Designation: _______________</w:t>
      </w:r>
    </w:p>
    <w:p w14:paraId="756BDAAD" w14:textId="77777777" w:rsidR="0073656A" w:rsidRPr="0073656A" w:rsidRDefault="0073656A" w:rsidP="0073656A">
      <w:pPr>
        <w:rPr>
          <w:rFonts w:ascii="Bookman Old Style" w:hAnsi="Bookman Old Style"/>
        </w:rPr>
      </w:pPr>
      <w:r w:rsidRPr="0073656A">
        <w:rPr>
          <w:rFonts w:ascii="Bookman Old Style" w:hAnsi="Bookman Old Style"/>
          <w:b/>
          <w:bCs/>
        </w:rPr>
        <w:t>Witnesses:</w:t>
      </w:r>
    </w:p>
    <w:p w14:paraId="45B1233F" w14:textId="74CA40E3" w:rsidR="0073656A" w:rsidRPr="0073656A" w:rsidRDefault="0073656A" w:rsidP="0073656A">
      <w:pPr>
        <w:numPr>
          <w:ilvl w:val="0"/>
          <w:numId w:val="3"/>
        </w:numPr>
        <w:rPr>
          <w:rFonts w:ascii="Bookman Old Style" w:hAnsi="Bookman Old Style"/>
        </w:rPr>
      </w:pPr>
    </w:p>
    <w:p w14:paraId="37A2003A" w14:textId="753E5EDD" w:rsidR="0073656A" w:rsidRPr="0073656A" w:rsidRDefault="0073656A" w:rsidP="0073656A">
      <w:pPr>
        <w:numPr>
          <w:ilvl w:val="0"/>
          <w:numId w:val="3"/>
        </w:numPr>
        <w:rPr>
          <w:rFonts w:ascii="Bookman Old Style" w:hAnsi="Bookman Old Style"/>
        </w:rPr>
      </w:pPr>
    </w:p>
    <w:p w14:paraId="5CEF90D4" w14:textId="4A12F76A" w:rsidR="0073656A" w:rsidRPr="0073656A" w:rsidRDefault="0073656A" w:rsidP="0073656A">
      <w:pPr>
        <w:rPr>
          <w:rFonts w:ascii="Bookman Old Style" w:hAnsi="Bookman Old Style"/>
        </w:rPr>
      </w:pPr>
    </w:p>
    <w:p w14:paraId="22B8F3F3" w14:textId="77777777" w:rsidR="00F602A2" w:rsidRPr="0073656A" w:rsidRDefault="00F602A2">
      <w:pPr>
        <w:rPr>
          <w:rFonts w:ascii="Bookman Old Style" w:hAnsi="Bookman Old Style"/>
        </w:rPr>
      </w:pPr>
    </w:p>
    <w:sectPr w:rsidR="00F602A2" w:rsidRPr="00736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DC6"/>
    <w:multiLevelType w:val="multilevel"/>
    <w:tmpl w:val="50FC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C3102"/>
    <w:multiLevelType w:val="multilevel"/>
    <w:tmpl w:val="A24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A28F5"/>
    <w:multiLevelType w:val="multilevel"/>
    <w:tmpl w:val="023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458457">
    <w:abstractNumId w:val="2"/>
  </w:num>
  <w:num w:numId="2" w16cid:durableId="1044716198">
    <w:abstractNumId w:val="1"/>
  </w:num>
  <w:num w:numId="3" w16cid:durableId="80524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A2"/>
    <w:rsid w:val="0073656A"/>
    <w:rsid w:val="0080108B"/>
    <w:rsid w:val="00AF48BD"/>
    <w:rsid w:val="00C05836"/>
    <w:rsid w:val="00C9601F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C967"/>
  <w15:chartTrackingRefBased/>
  <w15:docId w15:val="{E57D907E-91E9-471F-A958-5EA191EB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2025-06-11T10:45:00Z</dcterms:created>
  <dcterms:modified xsi:type="dcterms:W3CDTF">2025-06-16T07:55:00Z</dcterms:modified>
</cp:coreProperties>
</file>