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442C" w14:textId="77777777" w:rsidR="00F225C6" w:rsidRPr="00F225C6" w:rsidRDefault="00F225C6" w:rsidP="00F225C6">
      <w:pPr>
        <w:jc w:val="center"/>
        <w:rPr>
          <w:rFonts w:ascii="Bookman Old Style" w:hAnsi="Bookman Old Style"/>
        </w:rPr>
      </w:pPr>
      <w:r w:rsidRPr="00F225C6">
        <w:rPr>
          <w:rFonts w:ascii="Bookman Old Style" w:hAnsi="Bookman Old Style"/>
          <w:b/>
          <w:bCs/>
        </w:rPr>
        <w:t>EMPLOYEE DISCIPLINARY POLICY</w:t>
      </w:r>
    </w:p>
    <w:p w14:paraId="075D862B" w14:textId="2BB26671" w:rsidR="00F225C6" w:rsidRPr="00F225C6" w:rsidRDefault="00F225C6" w:rsidP="00F225C6">
      <w:pPr>
        <w:rPr>
          <w:rFonts w:ascii="Bookman Old Style" w:hAnsi="Bookman Old Style"/>
        </w:rPr>
      </w:pPr>
      <w:r w:rsidRPr="00F225C6">
        <w:rPr>
          <w:rFonts w:ascii="Bookman Old Style" w:hAnsi="Bookman Old Style"/>
          <w:b/>
          <w:bCs/>
        </w:rPr>
        <w:t>Effective Date</w:t>
      </w:r>
      <w:r w:rsidRPr="00F225C6">
        <w:rPr>
          <w:rFonts w:ascii="Bookman Old Style" w:hAnsi="Bookman Old Style"/>
        </w:rPr>
        <w:t>: ___________</w:t>
      </w:r>
      <w:r w:rsidRPr="00F225C6">
        <w:rPr>
          <w:rFonts w:ascii="Bookman Old Style" w:hAnsi="Bookman Old Style"/>
        </w:rPr>
        <w:br/>
      </w:r>
      <w:r w:rsidRPr="00F225C6">
        <w:rPr>
          <w:rFonts w:ascii="Bookman Old Style" w:hAnsi="Bookman Old Style"/>
          <w:b/>
          <w:bCs/>
        </w:rPr>
        <w:t>Issued By</w:t>
      </w:r>
      <w:r w:rsidRPr="00F225C6">
        <w:rPr>
          <w:rFonts w:ascii="Bookman Old Style" w:hAnsi="Bookman Old Style"/>
        </w:rPr>
        <w:t>: Human Resources Department</w:t>
      </w:r>
      <w:r w:rsidRPr="00F225C6">
        <w:rPr>
          <w:rFonts w:ascii="Bookman Old Style" w:hAnsi="Bookman Old Style"/>
        </w:rPr>
        <w:br/>
      </w:r>
      <w:r w:rsidRPr="00F225C6">
        <w:rPr>
          <w:rFonts w:ascii="Bookman Old Style" w:hAnsi="Bookman Old Style"/>
          <w:b/>
          <w:bCs/>
        </w:rPr>
        <w:t>Approved By</w:t>
      </w:r>
      <w:r w:rsidRPr="00F225C6">
        <w:rPr>
          <w:rFonts w:ascii="Bookman Old Style" w:hAnsi="Bookman Old Style"/>
        </w:rPr>
        <w:t>: Management</w:t>
      </w:r>
      <w:r w:rsidRPr="00F225C6">
        <w:rPr>
          <w:rFonts w:ascii="Bookman Old Style" w:hAnsi="Bookman Old Style"/>
        </w:rPr>
        <w:br/>
      </w:r>
      <w:r w:rsidRPr="00F225C6">
        <w:rPr>
          <w:rFonts w:ascii="Bookman Old Style" w:hAnsi="Bookman Old Style"/>
          <w:b/>
          <w:bCs/>
        </w:rPr>
        <w:t>Applies To</w:t>
      </w:r>
      <w:r w:rsidRPr="00F225C6">
        <w:rPr>
          <w:rFonts w:ascii="Bookman Old Style" w:hAnsi="Bookman Old Style"/>
        </w:rPr>
        <w:t>: All employees of M/s. __________________________</w:t>
      </w:r>
    </w:p>
    <w:p w14:paraId="29F0E395" w14:textId="7F053B04" w:rsidR="00F225C6" w:rsidRPr="00F225C6" w:rsidRDefault="00F225C6" w:rsidP="00F225C6">
      <w:pPr>
        <w:rPr>
          <w:rFonts w:ascii="Bookman Old Style" w:hAnsi="Bookman Old Style"/>
          <w:b/>
          <w:bCs/>
        </w:rPr>
      </w:pPr>
      <w:r w:rsidRPr="00F225C6">
        <w:rPr>
          <w:rFonts w:ascii="Bookman Old Style" w:hAnsi="Bookman Old Style"/>
          <w:b/>
          <w:bCs/>
        </w:rPr>
        <w:t xml:space="preserve">1. </w:t>
      </w:r>
      <w:r w:rsidRPr="00F225C6">
        <w:rPr>
          <w:rFonts w:ascii="Bookman Old Style" w:hAnsi="Bookman Old Style"/>
          <w:b/>
          <w:bCs/>
        </w:rPr>
        <w:t>PURPOSE</w:t>
      </w:r>
    </w:p>
    <w:p w14:paraId="50EDC073" w14:textId="4F0054C1" w:rsidR="00F225C6" w:rsidRPr="00F225C6" w:rsidRDefault="00F225C6" w:rsidP="00F225C6">
      <w:p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This Employee Disciplinary Policy ("Policy") is established to promote a positive work environment, ensure compliance with company standards, and address instances of employee misconduct in a fair and consistent manner.</w:t>
      </w:r>
    </w:p>
    <w:p w14:paraId="4BFCCFB2" w14:textId="7194C7C8" w:rsidR="00F225C6" w:rsidRPr="00F225C6" w:rsidRDefault="00F225C6" w:rsidP="00F225C6">
      <w:pPr>
        <w:rPr>
          <w:rFonts w:ascii="Bookman Old Style" w:hAnsi="Bookman Old Style"/>
          <w:b/>
          <w:bCs/>
        </w:rPr>
      </w:pPr>
      <w:r w:rsidRPr="00F225C6">
        <w:rPr>
          <w:rFonts w:ascii="Bookman Old Style" w:hAnsi="Bookman Old Style"/>
          <w:b/>
          <w:bCs/>
        </w:rPr>
        <w:t xml:space="preserve">2. </w:t>
      </w:r>
      <w:r w:rsidRPr="00F225C6">
        <w:rPr>
          <w:rFonts w:ascii="Bookman Old Style" w:hAnsi="Bookman Old Style"/>
          <w:b/>
          <w:bCs/>
        </w:rPr>
        <w:t>SCOPE</w:t>
      </w:r>
    </w:p>
    <w:p w14:paraId="18353E92" w14:textId="007F8A1B" w:rsidR="00F225C6" w:rsidRPr="00F225C6" w:rsidRDefault="00F225C6" w:rsidP="00F225C6">
      <w:p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This Policy applies to all permanent, probationary, contractual, and temporary employees of M/s. __________________________ ("Company").</w:t>
      </w:r>
    </w:p>
    <w:p w14:paraId="4DAE17AB" w14:textId="576F2B03" w:rsidR="00F225C6" w:rsidRPr="00F225C6" w:rsidRDefault="00F225C6" w:rsidP="00F225C6">
      <w:pPr>
        <w:rPr>
          <w:rFonts w:ascii="Bookman Old Style" w:hAnsi="Bookman Old Style"/>
          <w:b/>
          <w:bCs/>
        </w:rPr>
      </w:pPr>
      <w:r w:rsidRPr="00F225C6">
        <w:rPr>
          <w:rFonts w:ascii="Bookman Old Style" w:hAnsi="Bookman Old Style"/>
          <w:b/>
          <w:bCs/>
        </w:rPr>
        <w:t xml:space="preserve">3. </w:t>
      </w:r>
      <w:r w:rsidRPr="00F225C6">
        <w:rPr>
          <w:rFonts w:ascii="Bookman Old Style" w:hAnsi="Bookman Old Style"/>
          <w:b/>
          <w:bCs/>
        </w:rPr>
        <w:t>CODE OF CONDUCT</w:t>
      </w:r>
    </w:p>
    <w:p w14:paraId="2ACED08A" w14:textId="77777777" w:rsidR="00F225C6" w:rsidRPr="00F225C6" w:rsidRDefault="00F225C6" w:rsidP="00F225C6">
      <w:p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Employees are expected to maintain professionalism and adhere to the Company’s rules, policies, and procedures. Violations may include but are not limited to:</w:t>
      </w:r>
    </w:p>
    <w:p w14:paraId="5B231AAB" w14:textId="77777777" w:rsidR="00F225C6" w:rsidRPr="00F225C6" w:rsidRDefault="00F225C6" w:rsidP="00F225C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Unauthorized absence or habitual lateness</w:t>
      </w:r>
    </w:p>
    <w:p w14:paraId="6CC2F879" w14:textId="77777777" w:rsidR="00F225C6" w:rsidRPr="00F225C6" w:rsidRDefault="00F225C6" w:rsidP="00F225C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Breach of confidentiality</w:t>
      </w:r>
    </w:p>
    <w:p w14:paraId="0EC31872" w14:textId="77777777" w:rsidR="00F225C6" w:rsidRPr="00F225C6" w:rsidRDefault="00F225C6" w:rsidP="00F225C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Misconduct or insubordination</w:t>
      </w:r>
    </w:p>
    <w:p w14:paraId="6D8D82D6" w14:textId="77777777" w:rsidR="00F225C6" w:rsidRPr="00F225C6" w:rsidRDefault="00F225C6" w:rsidP="00F225C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 xml:space="preserve">Harassment, discrimination, or abusive </w:t>
      </w:r>
      <w:proofErr w:type="spellStart"/>
      <w:r w:rsidRPr="00F225C6">
        <w:rPr>
          <w:rFonts w:ascii="Bookman Old Style" w:hAnsi="Bookman Old Style"/>
        </w:rPr>
        <w:t>behavior</w:t>
      </w:r>
      <w:proofErr w:type="spellEnd"/>
    </w:p>
    <w:p w14:paraId="68E13923" w14:textId="77777777" w:rsidR="00F225C6" w:rsidRPr="00F225C6" w:rsidRDefault="00F225C6" w:rsidP="00F225C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Theft, fraud, or misuse of company property</w:t>
      </w:r>
    </w:p>
    <w:p w14:paraId="2359D50C" w14:textId="77777777" w:rsidR="00F225C6" w:rsidRPr="00F225C6" w:rsidRDefault="00F225C6" w:rsidP="00F225C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Violation of safety rules or substance abuse</w:t>
      </w:r>
    </w:p>
    <w:p w14:paraId="1A8C246F" w14:textId="44EC9410" w:rsidR="00F225C6" w:rsidRPr="00F225C6" w:rsidRDefault="00F225C6" w:rsidP="00F225C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Non-compliance with IT and data security protocols</w:t>
      </w:r>
    </w:p>
    <w:p w14:paraId="0D5E83A7" w14:textId="684715BB" w:rsidR="00F225C6" w:rsidRPr="00F225C6" w:rsidRDefault="00F225C6" w:rsidP="00F225C6">
      <w:pPr>
        <w:rPr>
          <w:rFonts w:ascii="Bookman Old Style" w:hAnsi="Bookman Old Style"/>
          <w:b/>
          <w:bCs/>
        </w:rPr>
      </w:pPr>
      <w:r w:rsidRPr="00F225C6">
        <w:rPr>
          <w:rFonts w:ascii="Bookman Old Style" w:hAnsi="Bookman Old Style"/>
          <w:b/>
          <w:bCs/>
        </w:rPr>
        <w:t xml:space="preserve">4. </w:t>
      </w:r>
      <w:r w:rsidRPr="00F225C6">
        <w:rPr>
          <w:rFonts w:ascii="Bookman Old Style" w:hAnsi="Bookman Old Style"/>
          <w:b/>
          <w:bCs/>
        </w:rPr>
        <w:t>DISCIPLINARY PROCESS</w:t>
      </w:r>
    </w:p>
    <w:p w14:paraId="7DED6286" w14:textId="77777777" w:rsidR="00F225C6" w:rsidRPr="00F225C6" w:rsidRDefault="00F225C6" w:rsidP="00F225C6">
      <w:p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The Company shall follow a progressive disciplinary approach, depending on the severity and frequency of the violation:</w:t>
      </w:r>
    </w:p>
    <w:p w14:paraId="16E9AC1D" w14:textId="77777777" w:rsidR="00F225C6" w:rsidRPr="00F225C6" w:rsidRDefault="00F225C6" w:rsidP="00F225C6">
      <w:pPr>
        <w:rPr>
          <w:rFonts w:ascii="Bookman Old Style" w:hAnsi="Bookman Old Style"/>
        </w:rPr>
      </w:pPr>
      <w:r w:rsidRPr="00F225C6">
        <w:rPr>
          <w:rFonts w:ascii="Bookman Old Style" w:hAnsi="Bookman Old Style"/>
          <w:b/>
          <w:bCs/>
        </w:rPr>
        <w:t>(a) Verbal Warning</w:t>
      </w:r>
      <w:r w:rsidRPr="00F225C6">
        <w:rPr>
          <w:rFonts w:ascii="Bookman Old Style" w:hAnsi="Bookman Old Style"/>
        </w:rPr>
        <w:br/>
        <w:t>Issued for minor offenses. Documented in the employee's file.</w:t>
      </w:r>
    </w:p>
    <w:p w14:paraId="1D7C8AB6" w14:textId="77777777" w:rsidR="00F225C6" w:rsidRPr="00F225C6" w:rsidRDefault="00F225C6" w:rsidP="00F225C6">
      <w:pPr>
        <w:rPr>
          <w:rFonts w:ascii="Bookman Old Style" w:hAnsi="Bookman Old Style"/>
        </w:rPr>
      </w:pPr>
      <w:r w:rsidRPr="00F225C6">
        <w:rPr>
          <w:rFonts w:ascii="Bookman Old Style" w:hAnsi="Bookman Old Style"/>
          <w:b/>
          <w:bCs/>
        </w:rPr>
        <w:t>(b) Written Warning</w:t>
      </w:r>
      <w:r w:rsidRPr="00F225C6">
        <w:rPr>
          <w:rFonts w:ascii="Bookman Old Style" w:hAnsi="Bookman Old Style"/>
        </w:rPr>
        <w:br/>
        <w:t xml:space="preserve">Provided if the </w:t>
      </w:r>
      <w:proofErr w:type="spellStart"/>
      <w:r w:rsidRPr="00F225C6">
        <w:rPr>
          <w:rFonts w:ascii="Bookman Old Style" w:hAnsi="Bookman Old Style"/>
        </w:rPr>
        <w:t>behavior</w:t>
      </w:r>
      <w:proofErr w:type="spellEnd"/>
      <w:r w:rsidRPr="00F225C6">
        <w:rPr>
          <w:rFonts w:ascii="Bookman Old Style" w:hAnsi="Bookman Old Style"/>
        </w:rPr>
        <w:t xml:space="preserve"> continues or for moderate violations.</w:t>
      </w:r>
    </w:p>
    <w:p w14:paraId="4DE2281B" w14:textId="77777777" w:rsidR="00F225C6" w:rsidRPr="00F225C6" w:rsidRDefault="00F225C6" w:rsidP="00F225C6">
      <w:pPr>
        <w:rPr>
          <w:rFonts w:ascii="Bookman Old Style" w:hAnsi="Bookman Old Style"/>
        </w:rPr>
      </w:pPr>
      <w:r w:rsidRPr="00F225C6">
        <w:rPr>
          <w:rFonts w:ascii="Bookman Old Style" w:hAnsi="Bookman Old Style"/>
          <w:b/>
          <w:bCs/>
        </w:rPr>
        <w:t>(c) Final Warning</w:t>
      </w:r>
      <w:r w:rsidRPr="00F225C6">
        <w:rPr>
          <w:rFonts w:ascii="Bookman Old Style" w:hAnsi="Bookman Old Style"/>
        </w:rPr>
        <w:br/>
        <w:t>Given before suspension or termination in serious cases or after repeated violations.</w:t>
      </w:r>
    </w:p>
    <w:p w14:paraId="7829724A" w14:textId="77777777" w:rsidR="00F225C6" w:rsidRPr="00F225C6" w:rsidRDefault="00F225C6" w:rsidP="00F225C6">
      <w:pPr>
        <w:rPr>
          <w:rFonts w:ascii="Bookman Old Style" w:hAnsi="Bookman Old Style"/>
        </w:rPr>
      </w:pPr>
      <w:r w:rsidRPr="00F225C6">
        <w:rPr>
          <w:rFonts w:ascii="Bookman Old Style" w:hAnsi="Bookman Old Style"/>
          <w:b/>
          <w:bCs/>
        </w:rPr>
        <w:lastRenderedPageBreak/>
        <w:t>(d) Suspension</w:t>
      </w:r>
      <w:r w:rsidRPr="00F225C6">
        <w:rPr>
          <w:rFonts w:ascii="Bookman Old Style" w:hAnsi="Bookman Old Style"/>
        </w:rPr>
        <w:br/>
        <w:t>Temporary removal from duties, with or without pay, pending investigation.</w:t>
      </w:r>
    </w:p>
    <w:p w14:paraId="0636D76F" w14:textId="111C268D" w:rsidR="00F225C6" w:rsidRPr="00F225C6" w:rsidRDefault="00F225C6" w:rsidP="00F225C6">
      <w:pPr>
        <w:rPr>
          <w:rFonts w:ascii="Bookman Old Style" w:hAnsi="Bookman Old Style"/>
        </w:rPr>
      </w:pPr>
      <w:r w:rsidRPr="00F225C6">
        <w:rPr>
          <w:rFonts w:ascii="Bookman Old Style" w:hAnsi="Bookman Old Style"/>
          <w:b/>
          <w:bCs/>
        </w:rPr>
        <w:t>(e) Termination</w:t>
      </w:r>
      <w:r w:rsidRPr="00F225C6">
        <w:rPr>
          <w:rFonts w:ascii="Bookman Old Style" w:hAnsi="Bookman Old Style"/>
        </w:rPr>
        <w:br/>
        <w:t>For grave misconduct, repeated violations, or breach of trust.</w:t>
      </w:r>
    </w:p>
    <w:p w14:paraId="00F37C6B" w14:textId="0FB50050" w:rsidR="00F225C6" w:rsidRPr="00F225C6" w:rsidRDefault="00F225C6" w:rsidP="00F225C6">
      <w:pPr>
        <w:rPr>
          <w:rFonts w:ascii="Bookman Old Style" w:hAnsi="Bookman Old Style"/>
          <w:b/>
          <w:bCs/>
        </w:rPr>
      </w:pPr>
      <w:r w:rsidRPr="00F225C6">
        <w:rPr>
          <w:rFonts w:ascii="Bookman Old Style" w:hAnsi="Bookman Old Style"/>
          <w:b/>
          <w:bCs/>
        </w:rPr>
        <w:t xml:space="preserve">5. </w:t>
      </w:r>
      <w:r w:rsidRPr="00F225C6">
        <w:rPr>
          <w:rFonts w:ascii="Bookman Old Style" w:hAnsi="Bookman Old Style"/>
          <w:b/>
          <w:bCs/>
        </w:rPr>
        <w:t>INVESTIGATION PROCEDURE</w:t>
      </w:r>
    </w:p>
    <w:p w14:paraId="17F8C61A" w14:textId="77777777" w:rsidR="00F225C6" w:rsidRPr="00F225C6" w:rsidRDefault="00F225C6" w:rsidP="00F225C6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Allegations will be promptly and impartially investigated.</w:t>
      </w:r>
    </w:p>
    <w:p w14:paraId="3DD493E3" w14:textId="77777777" w:rsidR="00F225C6" w:rsidRPr="00F225C6" w:rsidRDefault="00F225C6" w:rsidP="00F225C6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The concerned employee will be given an opportunity to respond.</w:t>
      </w:r>
    </w:p>
    <w:p w14:paraId="16B18372" w14:textId="56D24F26" w:rsidR="00F225C6" w:rsidRPr="00F225C6" w:rsidRDefault="00F225C6" w:rsidP="00F225C6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Disciplinary action will be based on evidence and fairness.</w:t>
      </w:r>
    </w:p>
    <w:p w14:paraId="330C5F71" w14:textId="16412037" w:rsidR="00F225C6" w:rsidRPr="00F225C6" w:rsidRDefault="00F225C6" w:rsidP="00F225C6">
      <w:pPr>
        <w:rPr>
          <w:rFonts w:ascii="Bookman Old Style" w:hAnsi="Bookman Old Style"/>
          <w:b/>
          <w:bCs/>
        </w:rPr>
      </w:pPr>
      <w:r w:rsidRPr="00F225C6">
        <w:rPr>
          <w:rFonts w:ascii="Bookman Old Style" w:hAnsi="Bookman Old Style"/>
          <w:b/>
          <w:bCs/>
        </w:rPr>
        <w:t xml:space="preserve">6. </w:t>
      </w:r>
      <w:r w:rsidRPr="00F225C6">
        <w:rPr>
          <w:rFonts w:ascii="Bookman Old Style" w:hAnsi="Bookman Old Style"/>
          <w:b/>
          <w:bCs/>
        </w:rPr>
        <w:t>APPEAL PROCESS</w:t>
      </w:r>
    </w:p>
    <w:p w14:paraId="76CCAF8B" w14:textId="498BF618" w:rsidR="00F225C6" w:rsidRPr="00F225C6" w:rsidRDefault="00F225C6" w:rsidP="00F225C6">
      <w:p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 xml:space="preserve">Employees have the right to appeal any disciplinary action by submitting a written request to the HR Department within </w:t>
      </w:r>
      <w:r w:rsidRPr="00F225C6">
        <w:rPr>
          <w:rFonts w:ascii="Bookman Old Style" w:hAnsi="Bookman Old Style"/>
          <w:b/>
          <w:bCs/>
        </w:rPr>
        <w:t>7 days</w:t>
      </w:r>
      <w:r w:rsidRPr="00F225C6">
        <w:rPr>
          <w:rFonts w:ascii="Bookman Old Style" w:hAnsi="Bookman Old Style"/>
        </w:rPr>
        <w:t xml:space="preserve"> of receiving the action notice. Appeals will be reviewed by a committee or designated authority.</w:t>
      </w:r>
    </w:p>
    <w:p w14:paraId="257759EA" w14:textId="7EA3AE74" w:rsidR="00F225C6" w:rsidRPr="00F225C6" w:rsidRDefault="00F225C6" w:rsidP="00F225C6">
      <w:pPr>
        <w:rPr>
          <w:rFonts w:ascii="Bookman Old Style" w:hAnsi="Bookman Old Style"/>
          <w:b/>
          <w:bCs/>
        </w:rPr>
      </w:pPr>
      <w:r w:rsidRPr="00F225C6">
        <w:rPr>
          <w:rFonts w:ascii="Bookman Old Style" w:hAnsi="Bookman Old Style"/>
          <w:b/>
          <w:bCs/>
        </w:rPr>
        <w:t xml:space="preserve">7. </w:t>
      </w:r>
      <w:r w:rsidRPr="00F225C6">
        <w:rPr>
          <w:rFonts w:ascii="Bookman Old Style" w:hAnsi="Bookman Old Style"/>
          <w:b/>
          <w:bCs/>
        </w:rPr>
        <w:t>CONFIDENTIALITY</w:t>
      </w:r>
    </w:p>
    <w:p w14:paraId="0317E369" w14:textId="48993B55" w:rsidR="00F225C6" w:rsidRPr="00F225C6" w:rsidRDefault="00F225C6" w:rsidP="00F225C6">
      <w:p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All disciplinary matters shall be treated confidentially and shared only with relevant parties on a need-to-know basis.</w:t>
      </w:r>
    </w:p>
    <w:p w14:paraId="467BDED4" w14:textId="63882D2E" w:rsidR="00F225C6" w:rsidRPr="00F225C6" w:rsidRDefault="00F225C6" w:rsidP="00F225C6">
      <w:pPr>
        <w:rPr>
          <w:rFonts w:ascii="Bookman Old Style" w:hAnsi="Bookman Old Style"/>
          <w:b/>
          <w:bCs/>
        </w:rPr>
      </w:pPr>
      <w:r w:rsidRPr="00F225C6">
        <w:rPr>
          <w:rFonts w:ascii="Bookman Old Style" w:hAnsi="Bookman Old Style"/>
          <w:b/>
          <w:bCs/>
        </w:rPr>
        <w:t xml:space="preserve">8. </w:t>
      </w:r>
      <w:r w:rsidRPr="00F225C6">
        <w:rPr>
          <w:rFonts w:ascii="Bookman Old Style" w:hAnsi="Bookman Old Style"/>
          <w:b/>
          <w:bCs/>
        </w:rPr>
        <w:t>GOVERNING LAW</w:t>
      </w:r>
    </w:p>
    <w:p w14:paraId="05661517" w14:textId="649B6C57" w:rsidR="00F225C6" w:rsidRPr="00F225C6" w:rsidRDefault="00F225C6" w:rsidP="00F225C6">
      <w:p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This Policy shall be governed by the applicable laws of India and the internal HR policies of the Company.</w:t>
      </w:r>
    </w:p>
    <w:p w14:paraId="3843D7EA" w14:textId="1CCA20C7" w:rsidR="00F225C6" w:rsidRPr="00F225C6" w:rsidRDefault="00F225C6" w:rsidP="00F225C6">
      <w:pPr>
        <w:rPr>
          <w:rFonts w:ascii="Bookman Old Style" w:hAnsi="Bookman Old Style"/>
          <w:b/>
          <w:bCs/>
        </w:rPr>
      </w:pPr>
      <w:r w:rsidRPr="00F225C6">
        <w:rPr>
          <w:rFonts w:ascii="Bookman Old Style" w:hAnsi="Bookman Old Style"/>
          <w:b/>
          <w:bCs/>
        </w:rPr>
        <w:t xml:space="preserve">9. </w:t>
      </w:r>
      <w:r w:rsidRPr="00F225C6">
        <w:rPr>
          <w:rFonts w:ascii="Bookman Old Style" w:hAnsi="Bookman Old Style"/>
          <w:b/>
          <w:bCs/>
        </w:rPr>
        <w:t>AMENDMENT AND INTERPRETATION</w:t>
      </w:r>
    </w:p>
    <w:p w14:paraId="45783A2F" w14:textId="14879AE3" w:rsidR="00F225C6" w:rsidRPr="00F225C6" w:rsidRDefault="00F225C6" w:rsidP="00F225C6">
      <w:p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The Company reserves the right to amend or interpret this Policy at its sole discretion. Employees will be notified of any significant changes.</w:t>
      </w:r>
    </w:p>
    <w:p w14:paraId="305CF3FE" w14:textId="177B75B4" w:rsidR="00F225C6" w:rsidRPr="00F225C6" w:rsidRDefault="00EB3DAC" w:rsidP="00F225C6">
      <w:pPr>
        <w:rPr>
          <w:rFonts w:ascii="Bookman Old Style" w:hAnsi="Bookman Old Style"/>
        </w:rPr>
      </w:pPr>
      <w:r w:rsidRPr="00F225C6">
        <w:rPr>
          <w:rFonts w:ascii="Bookman Old Style" w:hAnsi="Bookman Old Style"/>
          <w:b/>
          <w:bCs/>
        </w:rPr>
        <w:t>ACKNOWLEDGEMENT</w:t>
      </w:r>
    </w:p>
    <w:p w14:paraId="790925B8" w14:textId="77777777" w:rsidR="00F225C6" w:rsidRPr="00F225C6" w:rsidRDefault="00F225C6" w:rsidP="00F225C6">
      <w:pPr>
        <w:jc w:val="both"/>
        <w:rPr>
          <w:rFonts w:ascii="Bookman Old Style" w:hAnsi="Bookman Old Style"/>
        </w:rPr>
      </w:pPr>
      <w:r w:rsidRPr="00F225C6">
        <w:rPr>
          <w:rFonts w:ascii="Bookman Old Style" w:hAnsi="Bookman Old Style"/>
        </w:rPr>
        <w:t>I acknowledge that I have read, understood, and agree to abide by the Employee Disciplinary Policy of the Company.</w:t>
      </w:r>
    </w:p>
    <w:p w14:paraId="6EF90ADD" w14:textId="77777777" w:rsidR="00F225C6" w:rsidRPr="00F225C6" w:rsidRDefault="00F225C6" w:rsidP="00F225C6">
      <w:pPr>
        <w:rPr>
          <w:rFonts w:ascii="Bookman Old Style" w:hAnsi="Bookman Old Style"/>
        </w:rPr>
      </w:pPr>
      <w:r w:rsidRPr="00F225C6">
        <w:rPr>
          <w:rFonts w:ascii="Bookman Old Style" w:hAnsi="Bookman Old Style"/>
          <w:b/>
          <w:bCs/>
        </w:rPr>
        <w:t>Employee Name</w:t>
      </w:r>
      <w:r w:rsidRPr="00F225C6">
        <w:rPr>
          <w:rFonts w:ascii="Bookman Old Style" w:hAnsi="Bookman Old Style"/>
        </w:rPr>
        <w:t>: ___________________</w:t>
      </w:r>
      <w:r w:rsidRPr="00F225C6">
        <w:rPr>
          <w:rFonts w:ascii="Bookman Old Style" w:hAnsi="Bookman Old Style"/>
        </w:rPr>
        <w:br/>
      </w:r>
      <w:r w:rsidRPr="00F225C6">
        <w:rPr>
          <w:rFonts w:ascii="Bookman Old Style" w:hAnsi="Bookman Old Style"/>
          <w:b/>
          <w:bCs/>
        </w:rPr>
        <w:t>Signature</w:t>
      </w:r>
      <w:r w:rsidRPr="00F225C6">
        <w:rPr>
          <w:rFonts w:ascii="Bookman Old Style" w:hAnsi="Bookman Old Style"/>
        </w:rPr>
        <w:t>: _________________________</w:t>
      </w:r>
      <w:r w:rsidRPr="00F225C6">
        <w:rPr>
          <w:rFonts w:ascii="Bookman Old Style" w:hAnsi="Bookman Old Style"/>
        </w:rPr>
        <w:br/>
      </w:r>
      <w:r w:rsidRPr="00F225C6">
        <w:rPr>
          <w:rFonts w:ascii="Bookman Old Style" w:hAnsi="Bookman Old Style"/>
          <w:b/>
          <w:bCs/>
        </w:rPr>
        <w:t>Date</w:t>
      </w:r>
      <w:r w:rsidRPr="00F225C6">
        <w:rPr>
          <w:rFonts w:ascii="Bookman Old Style" w:hAnsi="Bookman Old Style"/>
        </w:rPr>
        <w:t>: _____________________________</w:t>
      </w:r>
    </w:p>
    <w:p w14:paraId="6322A669" w14:textId="765F35A8" w:rsidR="00F225C6" w:rsidRPr="00F225C6" w:rsidRDefault="00F225C6" w:rsidP="00F225C6">
      <w:pPr>
        <w:rPr>
          <w:rFonts w:ascii="Bookman Old Style" w:hAnsi="Bookman Old Style"/>
        </w:rPr>
      </w:pPr>
    </w:p>
    <w:p w14:paraId="18996CE6" w14:textId="77777777" w:rsidR="00AE085A" w:rsidRPr="00F225C6" w:rsidRDefault="00AE085A" w:rsidP="00F225C6">
      <w:pPr>
        <w:rPr>
          <w:rFonts w:ascii="Bookman Old Style" w:hAnsi="Bookman Old Style"/>
        </w:rPr>
      </w:pPr>
    </w:p>
    <w:sectPr w:rsidR="00AE085A" w:rsidRPr="00F22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964F" w14:textId="77777777" w:rsidR="00EB3DAC" w:rsidRDefault="00EB3DAC" w:rsidP="00EB3DAC">
      <w:pPr>
        <w:spacing w:after="0" w:line="240" w:lineRule="auto"/>
      </w:pPr>
      <w:r>
        <w:separator/>
      </w:r>
    </w:p>
  </w:endnote>
  <w:endnote w:type="continuationSeparator" w:id="0">
    <w:p w14:paraId="0CF7C32E" w14:textId="77777777" w:rsidR="00EB3DAC" w:rsidRDefault="00EB3DAC" w:rsidP="00EB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A1BA" w14:textId="77777777" w:rsidR="00EB3DAC" w:rsidRDefault="00EB3DAC" w:rsidP="00EB3DAC">
      <w:pPr>
        <w:spacing w:after="0" w:line="240" w:lineRule="auto"/>
      </w:pPr>
      <w:r>
        <w:separator/>
      </w:r>
    </w:p>
  </w:footnote>
  <w:footnote w:type="continuationSeparator" w:id="0">
    <w:p w14:paraId="4D9FA8FF" w14:textId="77777777" w:rsidR="00EB3DAC" w:rsidRDefault="00EB3DAC" w:rsidP="00EB3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D49"/>
    <w:multiLevelType w:val="multilevel"/>
    <w:tmpl w:val="C468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243ED"/>
    <w:multiLevelType w:val="multilevel"/>
    <w:tmpl w:val="1E44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907656">
    <w:abstractNumId w:val="0"/>
  </w:num>
  <w:num w:numId="2" w16cid:durableId="1697847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5A"/>
    <w:rsid w:val="009B5453"/>
    <w:rsid w:val="00AE085A"/>
    <w:rsid w:val="00EB3DAC"/>
    <w:rsid w:val="00F2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A9450"/>
  <w15:chartTrackingRefBased/>
  <w15:docId w15:val="{47A1205F-610F-46A4-8C99-FE9266F5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8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8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8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8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85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AC"/>
  </w:style>
  <w:style w:type="paragraph" w:styleId="Footer">
    <w:name w:val="footer"/>
    <w:basedOn w:val="Normal"/>
    <w:link w:val="FooterChar"/>
    <w:uiPriority w:val="99"/>
    <w:unhideWhenUsed/>
    <w:rsid w:val="00EB3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3</cp:revision>
  <dcterms:created xsi:type="dcterms:W3CDTF">2025-06-13T11:04:00Z</dcterms:created>
  <dcterms:modified xsi:type="dcterms:W3CDTF">2025-06-13T11:07:00Z</dcterms:modified>
</cp:coreProperties>
</file>